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3627" w14:textId="29f3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Қолданылып жүрген заңдарға сәйкес азаматтардың жекелеген санаттарына жеңiлдiктер беру кезiнде отын босату нормалары, тұрғын-үй коммуналдық қызметтерiн және байланыс қызметтерiн тұтыну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19 тамыздағы N 1266 қаулысы. Күші жойылды - Қазақстан Республикасы Үкіметінің 2003 жылғы 17 наурыздағы N 258 қаулысымен.</w:t>
      </w:r>
    </w:p>
    <w:p>
      <w:pPr>
        <w:spacing w:after="0"/>
        <w:ind w:left="0"/>
        <w:jc w:val="both"/>
      </w:pPr>
      <w:r>
        <w:rPr>
          <w:rFonts w:ascii="Times New Roman"/>
          <w:b w:val="false"/>
          <w:i w:val="false"/>
          <w:color w:val="000000"/>
          <w:sz w:val="28"/>
        </w:rPr>
        <w:t xml:space="preserve">      "Азаматтардың жекелеген санаттарына жеңiлдiктер берудi ретке келтiру мәселелерi бойынша Қазақстан Республикасының кейбiр заң актiлерiне өзгерiстер мен толықтырулар енгiзу туралы" Қазақстан Республикасының 1997 жылғы 2 сәуiрдегi Заңына сәйкес Қазақстан Республикасының Үкiметi қаулы етедi: </w:t>
      </w:r>
      <w:r>
        <w:br/>
      </w:r>
      <w:r>
        <w:rPr>
          <w:rFonts w:ascii="Times New Roman"/>
          <w:b w:val="false"/>
          <w:i w:val="false"/>
          <w:color w:val="000000"/>
          <w:sz w:val="28"/>
        </w:rPr>
        <w:t xml:space="preserve">
      1. Қолданылып жүрген заңдарға сәйкес азаматтардың жекелеген санаттарына жеңiлдiктер беру кезiнде босату (тұтыну) нормалары мынадай мөлшерде: </w:t>
      </w:r>
      <w:r>
        <w:br/>
      </w:r>
      <w:r>
        <w:rPr>
          <w:rFonts w:ascii="Times New Roman"/>
          <w:b w:val="false"/>
          <w:i w:val="false"/>
          <w:color w:val="000000"/>
          <w:sz w:val="28"/>
        </w:rPr>
        <w:t xml:space="preserve">
      тамақ дайындауға, шаруашылық-тұрмыстық мұқтаждарға арнап су жылытуға арналған газ - 1-қосымшаға сәйкес; </w:t>
      </w:r>
      <w:r>
        <w:br/>
      </w:r>
      <w:r>
        <w:rPr>
          <w:rFonts w:ascii="Times New Roman"/>
          <w:b w:val="false"/>
          <w:i w:val="false"/>
          <w:color w:val="000000"/>
          <w:sz w:val="28"/>
        </w:rPr>
        <w:t xml:space="preserve">
      жылытуға арналған қатты, сұйық отын және газ - 2-қосымшаға сәйкес; </w:t>
      </w:r>
      <w:r>
        <w:br/>
      </w:r>
      <w:r>
        <w:rPr>
          <w:rFonts w:ascii="Times New Roman"/>
          <w:b w:val="false"/>
          <w:i w:val="false"/>
          <w:color w:val="000000"/>
          <w:sz w:val="28"/>
        </w:rPr>
        <w:t xml:space="preserve">
      суық және ыстық су, пайдаланылған суларды ағызу - 3-қосымшаға сәйкес; </w:t>
      </w:r>
      <w:r>
        <w:br/>
      </w:r>
      <w:r>
        <w:rPr>
          <w:rFonts w:ascii="Times New Roman"/>
          <w:b w:val="false"/>
          <w:i w:val="false"/>
          <w:color w:val="000000"/>
          <w:sz w:val="28"/>
        </w:rPr>
        <w:t xml:space="preserve">
      орталықтандырылған жылу жүйесiне қосылған тұрғын үйлердi жылытуға арналған жылу ағыны - 4-қосымшаға сәйкес; </w:t>
      </w:r>
      <w:r>
        <w:br/>
      </w:r>
      <w:r>
        <w:rPr>
          <w:rFonts w:ascii="Times New Roman"/>
          <w:b w:val="false"/>
          <w:i w:val="false"/>
          <w:color w:val="000000"/>
          <w:sz w:val="28"/>
        </w:rPr>
        <w:t xml:space="preserve">
      электр қуатын - жеңiлдiктердi пайдалануға құқығы бар бiр азаматқа айына 45 квт.сағат, ал электр плиталармен жабдықталған үйлерде тұратындарға - 70 квт. сағат мөлшерiнде белгiленсiн. </w:t>
      </w:r>
      <w:r>
        <w:br/>
      </w:r>
      <w:r>
        <w:rPr>
          <w:rFonts w:ascii="Times New Roman"/>
          <w:b w:val="false"/>
          <w:i w:val="false"/>
          <w:color w:val="000000"/>
          <w:sz w:val="28"/>
        </w:rPr>
        <w:t xml:space="preserve">
      2. Айына 150 минут мөлшерiнде сөйлесудiң уақытын есептеуге ауыстырылған абоненттер бойынша телефонды пайдалану уақытының жеңiлдетiлген нормалары тағайындалсын (қалааралық және халықаралық сөйлесулерден басқа). </w:t>
      </w:r>
      <w:r>
        <w:br/>
      </w:r>
      <w:r>
        <w:rPr>
          <w:rFonts w:ascii="Times New Roman"/>
          <w:b w:val="false"/>
          <w:i w:val="false"/>
          <w:color w:val="000000"/>
          <w:sz w:val="28"/>
        </w:rPr>
        <w:t xml:space="preserve">
      3. 5-қосымшаға сәйкес шартты отынды қатты, сұйық отынға және газға аударудың коэффициентi тағайындалсын. </w:t>
      </w:r>
      <w:r>
        <w:br/>
      </w:r>
      <w:r>
        <w:rPr>
          <w:rFonts w:ascii="Times New Roman"/>
          <w:b w:val="false"/>
          <w:i w:val="false"/>
          <w:color w:val="000000"/>
          <w:sz w:val="28"/>
        </w:rPr>
        <w:t xml:space="preserve">
      4. Қазақстан Республикасының Экономика және сауда министрлiгi 1997 жылдың 1 қыркүйегiне дейiнгi мерзiмде түрлi үлгiдегi үйлердi және температуралық аймақтарды жылытуға арналған жылу ағындарын (Вт) орташа қажеттiлiктi есептеудiң әдiстемесiн, сондай-ақ жылу ағындарының өлшем бiрлiгiн (Вт) жылу қуатының өлшем бiрлiгiне (Гкал) көшiру әдiстемесiн әзiрлесiн және бекiтсiн. </w:t>
      </w:r>
      <w:r>
        <w:br/>
      </w:r>
      <w:r>
        <w:rPr>
          <w:rFonts w:ascii="Times New Roman"/>
          <w:b w:val="false"/>
          <w:i w:val="false"/>
          <w:color w:val="000000"/>
          <w:sz w:val="28"/>
        </w:rPr>
        <w:t xml:space="preserve">
      5. Облыстардың және Алматы қаласының әкiмдерi: </w:t>
      </w:r>
      <w:r>
        <w:br/>
      </w:r>
      <w:r>
        <w:rPr>
          <w:rFonts w:ascii="Times New Roman"/>
          <w:b w:val="false"/>
          <w:i w:val="false"/>
          <w:color w:val="000000"/>
          <w:sz w:val="28"/>
        </w:rPr>
        <w:t xml:space="preserve">
      Қазақстан Республикасының Экономика және сауда министрлiгi жасаған әдiстеме негiзiнде 1997 жылдың 1 қазанына дейiн жеңiлдiктер беру үшiн жылу қуатын (Гкал-да) тұтыну нормаларын бекiтсiн; </w:t>
      </w:r>
      <w:r>
        <w:br/>
      </w:r>
      <w:r>
        <w:rPr>
          <w:rFonts w:ascii="Times New Roman"/>
          <w:b w:val="false"/>
          <w:i w:val="false"/>
          <w:color w:val="000000"/>
          <w:sz w:val="28"/>
        </w:rPr>
        <w:t xml:space="preserve">
      тұрғын үйлердi ұстауға арналған шығындар бойынша жеңiлдiктер немесе ақшалай төлем түрiндегi жеңiлдiктер беру кезiнде ескерiлетiн және тұрғын үй қорының тозу дәрежесiн есептей отырып, бiрақ бәсеке рыногында қалыптасқандағыдан жоғары емес, бекiтiлген жұмыс түрлерi бойынша тарифтер шегiндегi жұмыстардың тiзбесiн бекiтсiн; </w:t>
      </w:r>
      <w:r>
        <w:br/>
      </w:r>
      <w:r>
        <w:rPr>
          <w:rFonts w:ascii="Times New Roman"/>
          <w:b w:val="false"/>
          <w:i w:val="false"/>
          <w:color w:val="000000"/>
          <w:sz w:val="28"/>
        </w:rPr>
        <w:t xml:space="preserve">
      лифтiмен қызмет көрсетулерге және қатты тұрмыстық қалдықтарды шығаруға ақы төлеу бойынша жеңiлдiктер, қолданылып жүрген тарифтердiң бекiтiлген тәртiптерiмен берiлсiн. </w:t>
      </w:r>
      <w:r>
        <w:br/>
      </w:r>
      <w:r>
        <w:rPr>
          <w:rFonts w:ascii="Times New Roman"/>
          <w:b w:val="false"/>
          <w:i w:val="false"/>
          <w:color w:val="000000"/>
          <w:sz w:val="28"/>
        </w:rPr>
        <w:t xml:space="preserve">
      6. Қолданылып жүрген заңдарға сәйкес бұған құқығы бар азаматтардың жекелеген санаттарына тұрғын үй-коммуналдық қызметтер мен қатты, сұйық отындар бойынша жеңiлдiктер немесе ақшалай төлемдер түрiндегi жеңiлдiктер беру белгiленген босату (тұтыну) нормаларын ескере отырып және тұрғын үй заңдарымен тағайындалған, бiр адамға арналып мемлекеттiк тұрғын үй қорынан тұрғын үй берудiң баламдық нормасындағы тұрғын үй нормасы шегiнде, егер қолданылып жүрген заңдарда өзгеше көзделмесе, бiрақ нақтылы орналасқан пайдалы алаңнан артық емес және қызметтердi нақтылы пайдалану шегiнде берiлсiн. </w:t>
      </w:r>
      <w:r>
        <w:br/>
      </w:r>
      <w:r>
        <w:rPr>
          <w:rFonts w:ascii="Times New Roman"/>
          <w:b w:val="false"/>
          <w:i w:val="false"/>
          <w:color w:val="000000"/>
          <w:sz w:val="28"/>
        </w:rPr>
        <w:t xml:space="preserve">
      Коммуналдық қызметтердi және байланыс қызметтерiн тұтынуды есептейтiн құралдарды орнатқанға дейiн оларды төлеу бойынша жеңiлдiктер беру қолданылып жүрген заңдарда айқындалған тарифтер мен мөлшерде, белгiленген тәртiппен жүргiзiлсiн. Егер тарифтердi есептеу кезiнде қабылданған коммуналдық қызметтердi тұтыну нормалары осы қаулымен бекiтiлгеннен жоғары немесе төмен болса, жеңiлдiктерге құқығы бар азаматтардың жекелеген санаттарына қосымша өтемақылар немесе шегерiп есептеулер жүргiзiлмейдi. </w:t>
      </w:r>
      <w:r>
        <w:br/>
      </w:r>
      <w:r>
        <w:rPr>
          <w:rFonts w:ascii="Times New Roman"/>
          <w:b w:val="false"/>
          <w:i w:val="false"/>
          <w:color w:val="000000"/>
          <w:sz w:val="28"/>
        </w:rPr>
        <w:t xml:space="preserve">
      7. </w:t>
      </w:r>
      <w:r>
        <w:br/>
      </w:r>
      <w:r>
        <w:rPr>
          <w:rFonts w:ascii="Times New Roman"/>
          <w:b w:val="false"/>
          <w:i w:val="false"/>
          <w:color w:val="000000"/>
          <w:sz w:val="28"/>
        </w:rPr>
        <w:t>
</w:t>
      </w:r>
      <w:r>
        <w:rPr>
          <w:rFonts w:ascii="Times New Roman"/>
          <w:b w:val="false"/>
          <w:i w:val="false"/>
          <w:color w:val="ff0000"/>
          <w:sz w:val="28"/>
        </w:rPr>
        <w:t xml:space="preserve">      ЕСКЕРТУ. 7-тармақ күшін жойды - ҚР Үкіметінің 2001.01.31. N 161 қаулысымен. </w:t>
      </w:r>
      <w:r>
        <w:br/>
      </w:r>
      <w:r>
        <w:rPr>
          <w:rFonts w:ascii="Times New Roman"/>
          <w:b w:val="false"/>
          <w:i w:val="false"/>
          <w:color w:val="000000"/>
          <w:sz w:val="28"/>
        </w:rPr>
        <w:t xml:space="preserve">
      8. Мыналардың күшi жойылған деп танылсын: </w:t>
      </w:r>
      <w:r>
        <w:br/>
      </w:r>
      <w:r>
        <w:rPr>
          <w:rFonts w:ascii="Times New Roman"/>
          <w:b w:val="false"/>
          <w:i w:val="false"/>
          <w:color w:val="000000"/>
          <w:sz w:val="28"/>
        </w:rPr>
        <w:t xml:space="preserve">
      "Қазақ ССР-iнде халықты отынмен жабдықтау тәртiбi туралы ереженi және Халыққа отын босатудың бiрыңғай нормаларын бекiту туралы" Қазақ ССР Министрлер Советiнiң 1987 жылғы 9 қыркүйектегi N 414 қаулысы (Қазақ ССР ҚЖ, 1987 ж., N 22, 91-құжат); </w:t>
      </w:r>
      <w:r>
        <w:br/>
      </w:r>
      <w:r>
        <w:rPr>
          <w:rFonts w:ascii="Times New Roman"/>
          <w:b w:val="false"/>
          <w:i w:val="false"/>
          <w:color w:val="000000"/>
          <w:sz w:val="28"/>
        </w:rPr>
        <w:t xml:space="preserve">
      "Халыққа жеңiлдiктi жағдайда газ жiберу нормалары туралы" Қазақстан Республикасы Үкiметiнiң 1996 жылғы 16 қаңтардағы N 59 қаулысы (Қазақстан Республикасының ПҮАЖ-ы, 1996 ж., N 4, 20-құжат).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19 тамыздағы     </w:t>
      </w:r>
      <w:r>
        <w:br/>
      </w:r>
      <w:r>
        <w:rPr>
          <w:rFonts w:ascii="Times New Roman"/>
          <w:b w:val="false"/>
          <w:i w:val="false"/>
          <w:color w:val="000000"/>
          <w:sz w:val="28"/>
        </w:rPr>
        <w:t xml:space="preserve">
N 1266 қаулысына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Қолданылып жүрген заңдарға сәйкес жеңiлдiктерге құқығы бар азаматтардың жекелеген санаттарына тамақ даярлауға, шаруашылық-тұрмыстық қажеттерi үшiн су жылытуға арналған газды босатудың нормалары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Табиғи газ   |   Сұйытылған </w:t>
      </w:r>
      <w:r>
        <w:br/>
      </w:r>
      <w:r>
        <w:rPr>
          <w:rFonts w:ascii="Times New Roman"/>
          <w:b w:val="false"/>
          <w:i w:val="false"/>
          <w:color w:val="000000"/>
          <w:sz w:val="28"/>
        </w:rPr>
        <w:t xml:space="preserve">
                                       (текше.м.)   |    газ (кг)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Тамақ даярлауға, шаруашылық-тұрмыстық |             |              </w:t>
      </w:r>
      <w:r>
        <w:br/>
      </w:r>
      <w:r>
        <w:rPr>
          <w:rFonts w:ascii="Times New Roman"/>
          <w:b w:val="false"/>
          <w:i w:val="false"/>
          <w:color w:val="000000"/>
          <w:sz w:val="28"/>
        </w:rPr>
        <w:t xml:space="preserve">
қажеттер үшiн су жылыту үшiн газды    |             |            </w:t>
      </w:r>
      <w:r>
        <w:br/>
      </w:r>
      <w:r>
        <w:rPr>
          <w:rFonts w:ascii="Times New Roman"/>
          <w:b w:val="false"/>
          <w:i w:val="false"/>
          <w:color w:val="000000"/>
          <w:sz w:val="28"/>
        </w:rPr>
        <w:t xml:space="preserve">
босатудың айына 1 адамға арналған     |             |              </w:t>
      </w:r>
      <w:r>
        <w:br/>
      </w:r>
      <w:r>
        <w:rPr>
          <w:rFonts w:ascii="Times New Roman"/>
          <w:b w:val="false"/>
          <w:i w:val="false"/>
          <w:color w:val="000000"/>
          <w:sz w:val="28"/>
        </w:rPr>
        <w:t xml:space="preserve">
жылдық орташа нормалары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газ плиталары мен орталық ыстық       |             |              </w:t>
      </w:r>
      <w:r>
        <w:br/>
      </w:r>
      <w:r>
        <w:rPr>
          <w:rFonts w:ascii="Times New Roman"/>
          <w:b w:val="false"/>
          <w:i w:val="false"/>
          <w:color w:val="000000"/>
          <w:sz w:val="28"/>
        </w:rPr>
        <w:t xml:space="preserve">
сумен жабдықтау бар болған жағдайда*  |     10      |      4,8     ______________________________________|_____________|_______________ </w:t>
      </w:r>
      <w:r>
        <w:br/>
      </w:r>
      <w:r>
        <w:rPr>
          <w:rFonts w:ascii="Times New Roman"/>
          <w:b w:val="false"/>
          <w:i w:val="false"/>
          <w:color w:val="000000"/>
          <w:sz w:val="28"/>
        </w:rPr>
        <w:t xml:space="preserve">
газ плиталары бар, орталық ыстық      |             |              </w:t>
      </w:r>
      <w:r>
        <w:br/>
      </w:r>
      <w:r>
        <w:rPr>
          <w:rFonts w:ascii="Times New Roman"/>
          <w:b w:val="false"/>
          <w:i w:val="false"/>
          <w:color w:val="000000"/>
          <w:sz w:val="28"/>
        </w:rPr>
        <w:t xml:space="preserve">
сумен жабдықтау және газбен су        |             |              </w:t>
      </w:r>
      <w:r>
        <w:br/>
      </w:r>
      <w:r>
        <w:rPr>
          <w:rFonts w:ascii="Times New Roman"/>
          <w:b w:val="false"/>
          <w:i w:val="false"/>
          <w:color w:val="000000"/>
          <w:sz w:val="28"/>
        </w:rPr>
        <w:t xml:space="preserve">
жылыту болмаған жағдайда*             |    12,5     |      8,2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газ плиталары, газбен су жылыту       |             |              </w:t>
      </w:r>
      <w:r>
        <w:br/>
      </w:r>
      <w:r>
        <w:rPr>
          <w:rFonts w:ascii="Times New Roman"/>
          <w:b w:val="false"/>
          <w:i w:val="false"/>
          <w:color w:val="000000"/>
          <w:sz w:val="28"/>
        </w:rPr>
        <w:t xml:space="preserve">
бар және орталық ыстық сумен жабдықтау|             |             </w:t>
      </w:r>
      <w:r>
        <w:br/>
      </w:r>
      <w:r>
        <w:rPr>
          <w:rFonts w:ascii="Times New Roman"/>
          <w:b w:val="false"/>
          <w:i w:val="false"/>
          <w:color w:val="000000"/>
          <w:sz w:val="28"/>
        </w:rPr>
        <w:t xml:space="preserve">
болмаған жағдайда                     |    18,5     |     13,7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моншада қосымша газбен су жылыту      |             |             </w:t>
      </w:r>
      <w:r>
        <w:br/>
      </w:r>
      <w:r>
        <w:rPr>
          <w:rFonts w:ascii="Times New Roman"/>
          <w:b w:val="false"/>
          <w:i w:val="false"/>
          <w:color w:val="000000"/>
          <w:sz w:val="28"/>
        </w:rPr>
        <w:t xml:space="preserve">
(жану ошағы) бар болған жағдайда      |     8,5     |              ______________________________________|_____________|_______________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19 тамыздағы   </w:t>
      </w:r>
      <w:r>
        <w:br/>
      </w:r>
      <w:r>
        <w:rPr>
          <w:rFonts w:ascii="Times New Roman"/>
          <w:b w:val="false"/>
          <w:i w:val="false"/>
          <w:color w:val="000000"/>
          <w:sz w:val="28"/>
        </w:rPr>
        <w:t xml:space="preserve">
N 1266 қаулысына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Қолданылып жүрген заңдарға сәйкес жеңiлдiктерге құқығы бар азаматтардың жекелеген санаттарына 1 ш.м. пайдалы алаңды жылытуға  жеңiлдiк берiлген жағдайда қатты, сұйық отынды және газды босату нормалары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Облыстардың атаулары          |   1 ш.м. арналған шартты      </w:t>
      </w:r>
      <w:r>
        <w:br/>
      </w:r>
      <w:r>
        <w:rPr>
          <w:rFonts w:ascii="Times New Roman"/>
          <w:b w:val="false"/>
          <w:i w:val="false"/>
          <w:color w:val="000000"/>
          <w:sz w:val="28"/>
        </w:rPr>
        <w:t xml:space="preserve">
                                   |     отынның килограмы         </w:t>
      </w:r>
      <w:r>
        <w:br/>
      </w:r>
      <w:r>
        <w:rPr>
          <w:rFonts w:ascii="Times New Roman"/>
          <w:b w:val="false"/>
          <w:i w:val="false"/>
          <w:color w:val="000000"/>
          <w:sz w:val="28"/>
        </w:rPr>
        <w:t xml:space="preserve">
___________________________________|________________________________     Ақмола                        |            78                 </w:t>
      </w:r>
      <w:r>
        <w:br/>
      </w:r>
      <w:r>
        <w:rPr>
          <w:rFonts w:ascii="Times New Roman"/>
          <w:b w:val="false"/>
          <w:i w:val="false"/>
          <w:color w:val="000000"/>
          <w:sz w:val="28"/>
        </w:rPr>
        <w:t xml:space="preserve">
___________________________________|________________________________     Ақтөбе                        |            75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Алматы                        |            60,5               ___________________________________|________________________________ </w:t>
      </w:r>
      <w:r>
        <w:br/>
      </w:r>
      <w:r>
        <w:rPr>
          <w:rFonts w:ascii="Times New Roman"/>
          <w:b w:val="false"/>
          <w:i w:val="false"/>
          <w:color w:val="000000"/>
          <w:sz w:val="28"/>
        </w:rPr>
        <w:t xml:space="preserve">
     Атырау                        |            67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Шығыс Қазақстан               |            77,9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Жамбыл                        |            55,3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Батыс Қазақстан               |            72,8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Қарағанды                     |            75,1               </w:t>
      </w:r>
      <w:r>
        <w:br/>
      </w:r>
      <w:r>
        <w:rPr>
          <w:rFonts w:ascii="Times New Roman"/>
          <w:b w:val="false"/>
          <w:i w:val="false"/>
          <w:color w:val="000000"/>
          <w:sz w:val="28"/>
        </w:rPr>
        <w:t xml:space="preserve">
___________________________________|________________________________     Қызылорда                     |            66,8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Қостанай                      |            78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Маңғыстау                     |            53,7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Павлодар                      |            78                 ___________________________________|________________________________ </w:t>
      </w:r>
      <w:r>
        <w:br/>
      </w:r>
      <w:r>
        <w:rPr>
          <w:rFonts w:ascii="Times New Roman"/>
          <w:b w:val="false"/>
          <w:i w:val="false"/>
          <w:color w:val="000000"/>
          <w:sz w:val="28"/>
        </w:rPr>
        <w:t xml:space="preserve">
    Солтүстiк Қазақстан           |            78,8                ___________________________________|________________________________ </w:t>
      </w:r>
      <w:r>
        <w:br/>
      </w:r>
      <w:r>
        <w:rPr>
          <w:rFonts w:ascii="Times New Roman"/>
          <w:b w:val="false"/>
          <w:i w:val="false"/>
          <w:color w:val="000000"/>
          <w:sz w:val="28"/>
        </w:rPr>
        <w:t xml:space="preserve">
    Оңтүстiк Қазақстан            |            50,8                </w:t>
      </w:r>
      <w:r>
        <w:br/>
      </w:r>
      <w:r>
        <w:rPr>
          <w:rFonts w:ascii="Times New Roman"/>
          <w:b w:val="false"/>
          <w:i w:val="false"/>
          <w:color w:val="000000"/>
          <w:sz w:val="28"/>
        </w:rPr>
        <w:t xml:space="preserve">
___________________________________|________________________________     Алматы қаласы                 |            60,5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19 тамыздағы  </w:t>
      </w:r>
      <w:r>
        <w:br/>
      </w:r>
      <w:r>
        <w:rPr>
          <w:rFonts w:ascii="Times New Roman"/>
          <w:b w:val="false"/>
          <w:i w:val="false"/>
          <w:color w:val="000000"/>
          <w:sz w:val="28"/>
        </w:rPr>
        <w:t xml:space="preserve">
N 1266 қаулысына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Қолданылып жүрген заңдарға сәйкес жеңiлдiктерге құқығы бар азаматтардың жекелеген санаттарына суық және ыстық суларды, пайдаланылған суларды жiберудi тұтыну нормалары </w:t>
      </w:r>
    </w:p>
    <w:p>
      <w:pPr>
        <w:spacing w:after="0"/>
        <w:ind w:left="0"/>
        <w:jc w:val="both"/>
      </w:pPr>
      <w:r>
        <w:rPr>
          <w:rFonts w:ascii="Times New Roman"/>
          <w:b w:val="false"/>
          <w:i w:val="false"/>
          <w:color w:val="000000"/>
          <w:sz w:val="28"/>
        </w:rPr>
        <w:t xml:space="preserve">      I. Суық және ыстық суларды тұтыну нормалары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|Тәулiгiне 1 адамға арналған </w:t>
      </w:r>
      <w:r>
        <w:br/>
      </w:r>
      <w:r>
        <w:rPr>
          <w:rFonts w:ascii="Times New Roman"/>
          <w:b w:val="false"/>
          <w:i w:val="false"/>
          <w:color w:val="000000"/>
          <w:sz w:val="28"/>
        </w:rPr>
        <w:t xml:space="preserve">
р/с|      Пәтерлердiң үлгiлерi     |пайдалану нормасы, литр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суық су    | ыстық су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Пәтер үлгiсiндегi тұрғын үйлер: </w:t>
      </w:r>
      <w:r>
        <w:br/>
      </w:r>
      <w:r>
        <w:rPr>
          <w:rFonts w:ascii="Times New Roman"/>
          <w:b w:val="false"/>
          <w:i w:val="false"/>
          <w:color w:val="000000"/>
          <w:sz w:val="28"/>
        </w:rPr>
        <w:t xml:space="preserve">
     - су құбырымен және канализа. </w:t>
      </w:r>
      <w:r>
        <w:br/>
      </w:r>
      <w:r>
        <w:rPr>
          <w:rFonts w:ascii="Times New Roman"/>
          <w:b w:val="false"/>
          <w:i w:val="false"/>
          <w:color w:val="000000"/>
          <w:sz w:val="28"/>
        </w:rPr>
        <w:t xml:space="preserve">
     циямен, ваннасыз                     95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газбен жабдықталған               120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су құбырымен, канализа. </w:t>
      </w:r>
      <w:r>
        <w:br/>
      </w:r>
      <w:r>
        <w:rPr>
          <w:rFonts w:ascii="Times New Roman"/>
          <w:b w:val="false"/>
          <w:i w:val="false"/>
          <w:color w:val="000000"/>
          <w:sz w:val="28"/>
        </w:rPr>
        <w:t xml:space="preserve">
     циямен және қатты отынмен </w:t>
      </w:r>
      <w:r>
        <w:br/>
      </w:r>
      <w:r>
        <w:rPr>
          <w:rFonts w:ascii="Times New Roman"/>
          <w:b w:val="false"/>
          <w:i w:val="false"/>
          <w:color w:val="000000"/>
          <w:sz w:val="28"/>
        </w:rPr>
        <w:t xml:space="preserve">
     жұмыс iстейтiн, жылытқыш </w:t>
      </w:r>
      <w:r>
        <w:br/>
      </w:r>
      <w:r>
        <w:rPr>
          <w:rFonts w:ascii="Times New Roman"/>
          <w:b w:val="false"/>
          <w:i w:val="false"/>
          <w:color w:val="000000"/>
          <w:sz w:val="28"/>
        </w:rPr>
        <w:t xml:space="preserve">
     ванналары бар                       150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су құбырымен, канализа. </w:t>
      </w:r>
      <w:r>
        <w:br/>
      </w:r>
      <w:r>
        <w:rPr>
          <w:rFonts w:ascii="Times New Roman"/>
          <w:b w:val="false"/>
          <w:i w:val="false"/>
          <w:color w:val="000000"/>
          <w:sz w:val="28"/>
        </w:rPr>
        <w:t xml:space="preserve">
     циямен және газбен жылыты. </w:t>
      </w:r>
      <w:r>
        <w:br/>
      </w:r>
      <w:r>
        <w:rPr>
          <w:rFonts w:ascii="Times New Roman"/>
          <w:b w:val="false"/>
          <w:i w:val="false"/>
          <w:color w:val="000000"/>
          <w:sz w:val="28"/>
        </w:rPr>
        <w:t xml:space="preserve">
     латын ванналары бар                 190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тез жылытатын газды </w:t>
      </w:r>
      <w:r>
        <w:br/>
      </w:r>
      <w:r>
        <w:rPr>
          <w:rFonts w:ascii="Times New Roman"/>
          <w:b w:val="false"/>
          <w:i w:val="false"/>
          <w:color w:val="000000"/>
          <w:sz w:val="28"/>
        </w:rPr>
        <w:t xml:space="preserve">
     жылытқыштармен және көп </w:t>
      </w:r>
      <w:r>
        <w:br/>
      </w:r>
      <w:r>
        <w:rPr>
          <w:rFonts w:ascii="Times New Roman"/>
          <w:b w:val="false"/>
          <w:i w:val="false"/>
          <w:color w:val="000000"/>
          <w:sz w:val="28"/>
        </w:rPr>
        <w:t xml:space="preserve">
     нүктелi су таратқыштарымен          210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орталықтандырылған ыстық </w:t>
      </w:r>
      <w:r>
        <w:br/>
      </w:r>
      <w:r>
        <w:rPr>
          <w:rFonts w:ascii="Times New Roman"/>
          <w:b w:val="false"/>
          <w:i w:val="false"/>
          <w:color w:val="000000"/>
          <w:sz w:val="28"/>
        </w:rPr>
        <w:t xml:space="preserve">
     сумен, қол жуғыштар, ыдыс </w:t>
      </w:r>
      <w:r>
        <w:br/>
      </w:r>
      <w:r>
        <w:rPr>
          <w:rFonts w:ascii="Times New Roman"/>
          <w:b w:val="false"/>
          <w:i w:val="false"/>
          <w:color w:val="000000"/>
          <w:sz w:val="28"/>
        </w:rPr>
        <w:t xml:space="preserve">
     жуғыштар және бүрiкпелермен </w:t>
      </w:r>
      <w:r>
        <w:br/>
      </w:r>
      <w:r>
        <w:rPr>
          <w:rFonts w:ascii="Times New Roman"/>
          <w:b w:val="false"/>
          <w:i w:val="false"/>
          <w:color w:val="000000"/>
          <w:sz w:val="28"/>
        </w:rPr>
        <w:t xml:space="preserve">
     жабдықталған                        110             85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бүрiкпелермен жабдықталған, </w:t>
      </w:r>
      <w:r>
        <w:br/>
      </w:r>
      <w:r>
        <w:rPr>
          <w:rFonts w:ascii="Times New Roman"/>
          <w:b w:val="false"/>
          <w:i w:val="false"/>
          <w:color w:val="000000"/>
          <w:sz w:val="28"/>
        </w:rPr>
        <w:t xml:space="preserve">
     отыратын ванналармен                140             90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бүрiкпелермен жабдықталған, </w:t>
      </w:r>
      <w:r>
        <w:br/>
      </w:r>
      <w:r>
        <w:rPr>
          <w:rFonts w:ascii="Times New Roman"/>
          <w:b w:val="false"/>
          <w:i w:val="false"/>
          <w:color w:val="000000"/>
          <w:sz w:val="28"/>
        </w:rPr>
        <w:t xml:space="preserve">
     ұзындығы 1500-ден 1700 мм </w:t>
      </w:r>
      <w:r>
        <w:br/>
      </w:r>
      <w:r>
        <w:rPr>
          <w:rFonts w:ascii="Times New Roman"/>
          <w:b w:val="false"/>
          <w:i w:val="false"/>
          <w:color w:val="000000"/>
          <w:sz w:val="28"/>
        </w:rPr>
        <w:t xml:space="preserve">
     дейiнгi ванналармен                 145            105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орталықтандырылған ыстық </w:t>
      </w:r>
      <w:r>
        <w:br/>
      </w:r>
      <w:r>
        <w:rPr>
          <w:rFonts w:ascii="Times New Roman"/>
          <w:b w:val="false"/>
          <w:i w:val="false"/>
          <w:color w:val="000000"/>
          <w:sz w:val="28"/>
        </w:rPr>
        <w:t xml:space="preserve">
     сумен жабдықталған және </w:t>
      </w:r>
      <w:r>
        <w:br/>
      </w:r>
      <w:r>
        <w:rPr>
          <w:rFonts w:ascii="Times New Roman"/>
          <w:b w:val="false"/>
          <w:i w:val="false"/>
          <w:color w:val="000000"/>
          <w:sz w:val="28"/>
        </w:rPr>
        <w:t xml:space="preserve">
     тұрмысқа қолайландыруды барынша </w:t>
      </w:r>
      <w:r>
        <w:br/>
      </w:r>
      <w:r>
        <w:rPr>
          <w:rFonts w:ascii="Times New Roman"/>
          <w:b w:val="false"/>
          <w:i w:val="false"/>
          <w:color w:val="000000"/>
          <w:sz w:val="28"/>
        </w:rPr>
        <w:t xml:space="preserve">
     қажет ететiн биiктiгi 12 қабаттан </w:t>
      </w:r>
      <w:r>
        <w:br/>
      </w:r>
      <w:r>
        <w:rPr>
          <w:rFonts w:ascii="Times New Roman"/>
          <w:b w:val="false"/>
          <w:i w:val="false"/>
          <w:color w:val="000000"/>
          <w:sz w:val="28"/>
        </w:rPr>
        <w:t xml:space="preserve">
     жоғары                              170            115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су тарату колонкаларынан </w:t>
      </w:r>
      <w:r>
        <w:br/>
      </w:r>
      <w:r>
        <w:rPr>
          <w:rFonts w:ascii="Times New Roman"/>
          <w:b w:val="false"/>
          <w:i w:val="false"/>
          <w:color w:val="000000"/>
          <w:sz w:val="28"/>
        </w:rPr>
        <w:t xml:space="preserve">
     құрылыс салу аудандары </w:t>
      </w:r>
      <w:r>
        <w:br/>
      </w:r>
      <w:r>
        <w:rPr>
          <w:rFonts w:ascii="Times New Roman"/>
          <w:b w:val="false"/>
          <w:i w:val="false"/>
          <w:color w:val="000000"/>
          <w:sz w:val="28"/>
        </w:rPr>
        <w:t xml:space="preserve">
     үйлерiнiң суды пайдалануы            50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II. Пайдаланылған суларды жiберу нормалары </w:t>
      </w:r>
    </w:p>
    <w:p>
      <w:pPr>
        <w:spacing w:after="0"/>
        <w:ind w:left="0"/>
        <w:jc w:val="both"/>
      </w:pPr>
      <w:r>
        <w:rPr>
          <w:rFonts w:ascii="Times New Roman"/>
          <w:b w:val="false"/>
          <w:i w:val="false"/>
          <w:color w:val="000000"/>
          <w:sz w:val="28"/>
        </w:rPr>
        <w:t xml:space="preserve">     Пайдаланылған суларды жiберу нормалары тәулiгiне 1 адамға арналған суық және ыстық суларды пайдалану нормаларының жиынтығымен, су құбырларымен жабдықталған үйлер бойынша айқындалады.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19 тамыздағы  </w:t>
      </w:r>
      <w:r>
        <w:br/>
      </w:r>
      <w:r>
        <w:rPr>
          <w:rFonts w:ascii="Times New Roman"/>
          <w:b w:val="false"/>
          <w:i w:val="false"/>
          <w:color w:val="000000"/>
          <w:sz w:val="28"/>
        </w:rPr>
        <w:t xml:space="preserve">
N 1266 қаулысына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Жалпы алаңы qo Вт 1ш.м. үшiн тұрғын үй ғимараттарын жылытуға арналған жылу ағынын пайдалану нормалары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Тұрғын үй  |Ғимараттар.|tо С жылытуды жоспарлауға арналған сыртқы </w:t>
      </w:r>
      <w:r>
        <w:br/>
      </w:r>
      <w:r>
        <w:rPr>
          <w:rFonts w:ascii="Times New Roman"/>
          <w:b w:val="false"/>
          <w:i w:val="false"/>
          <w:color w:val="000000"/>
          <w:sz w:val="28"/>
        </w:rPr>
        <w:t xml:space="preserve">
құрылыс.   |дың сипат. |ауаның есептi температурасы </w:t>
      </w:r>
      <w:r>
        <w:br/>
      </w:r>
      <w:r>
        <w:rPr>
          <w:rFonts w:ascii="Times New Roman"/>
          <w:b w:val="false"/>
          <w:i w:val="false"/>
          <w:color w:val="000000"/>
          <w:sz w:val="28"/>
        </w:rPr>
        <w:t xml:space="preserve">
тарының    |тамасы     |____________________________________________ </w:t>
      </w:r>
      <w:r>
        <w:br/>
      </w:r>
      <w:r>
        <w:rPr>
          <w:rFonts w:ascii="Times New Roman"/>
          <w:b w:val="false"/>
          <w:i w:val="false"/>
          <w:color w:val="000000"/>
          <w:sz w:val="28"/>
        </w:rPr>
        <w:t xml:space="preserve">
қабаттылығы|           | -5 | -10| -15| -20| -25| -30| -35| -40| -45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  1985 жылға дейiн салынған құрылыстар үшiн </w:t>
      </w:r>
      <w:r>
        <w:br/>
      </w:r>
      <w:r>
        <w:rPr>
          <w:rFonts w:ascii="Times New Roman"/>
          <w:b w:val="false"/>
          <w:i w:val="false"/>
          <w:color w:val="000000"/>
          <w:sz w:val="28"/>
        </w:rPr>
        <w:t xml:space="preserve">
           |           | </w:t>
      </w:r>
      <w:r>
        <w:br/>
      </w:r>
      <w:r>
        <w:rPr>
          <w:rFonts w:ascii="Times New Roman"/>
          <w:b w:val="false"/>
          <w:i w:val="false"/>
          <w:color w:val="000000"/>
          <w:sz w:val="28"/>
        </w:rPr>
        <w:t xml:space="preserve">
1-2        |Энергияны  | 148  154  160  205  213  230  234  237  242 </w:t>
      </w:r>
      <w:r>
        <w:br/>
      </w:r>
      <w:r>
        <w:rPr>
          <w:rFonts w:ascii="Times New Roman"/>
          <w:b w:val="false"/>
          <w:i w:val="false"/>
          <w:color w:val="000000"/>
          <w:sz w:val="28"/>
        </w:rPr>
        <w:t xml:space="preserve">
3-4        |үнемдеу    |  95  102  109  117  126  134  144  150  160 </w:t>
      </w:r>
      <w:r>
        <w:br/>
      </w:r>
      <w:r>
        <w:rPr>
          <w:rFonts w:ascii="Times New Roman"/>
          <w:b w:val="false"/>
          <w:i w:val="false"/>
          <w:color w:val="000000"/>
          <w:sz w:val="28"/>
        </w:rPr>
        <w:t xml:space="preserve">
5 және     |жөнiндегi  |  65   70   77   79   86   88   98  102  109 </w:t>
      </w:r>
      <w:r>
        <w:br/>
      </w:r>
      <w:r>
        <w:rPr>
          <w:rFonts w:ascii="Times New Roman"/>
          <w:b w:val="false"/>
          <w:i w:val="false"/>
          <w:color w:val="000000"/>
          <w:sz w:val="28"/>
        </w:rPr>
        <w:t xml:space="preserve">
одан       |шараларды  | </w:t>
      </w:r>
      <w:r>
        <w:br/>
      </w:r>
      <w:r>
        <w:rPr>
          <w:rFonts w:ascii="Times New Roman"/>
          <w:b w:val="false"/>
          <w:i w:val="false"/>
          <w:color w:val="000000"/>
          <w:sz w:val="28"/>
        </w:rPr>
        <w:t xml:space="preserve">
жоғары     |есепке     | </w:t>
      </w:r>
      <w:r>
        <w:br/>
      </w:r>
      <w:r>
        <w:rPr>
          <w:rFonts w:ascii="Times New Roman"/>
          <w:b w:val="false"/>
          <w:i w:val="false"/>
          <w:color w:val="000000"/>
          <w:sz w:val="28"/>
        </w:rPr>
        <w:t xml:space="preserve">
           |алмағанда  | </w:t>
      </w:r>
      <w:r>
        <w:br/>
      </w:r>
      <w:r>
        <w:rPr>
          <w:rFonts w:ascii="Times New Roman"/>
          <w:b w:val="false"/>
          <w:i w:val="false"/>
          <w:color w:val="000000"/>
          <w:sz w:val="28"/>
        </w:rPr>
        <w:t xml:space="preserve">
           |           | </w:t>
      </w:r>
      <w:r>
        <w:br/>
      </w:r>
      <w:r>
        <w:rPr>
          <w:rFonts w:ascii="Times New Roman"/>
          <w:b w:val="false"/>
          <w:i w:val="false"/>
          <w:color w:val="000000"/>
          <w:sz w:val="28"/>
        </w:rPr>
        <w:t xml:space="preserve">
1-2        |Энергияны  | 147  153  160  194  201  218  222  225  230 </w:t>
      </w:r>
      <w:r>
        <w:br/>
      </w:r>
      <w:r>
        <w:rPr>
          <w:rFonts w:ascii="Times New Roman"/>
          <w:b w:val="false"/>
          <w:i w:val="false"/>
          <w:color w:val="000000"/>
          <w:sz w:val="28"/>
        </w:rPr>
        <w:t xml:space="preserve">
3-4        |үнемдеу    |  90   97  103  111  119  128  137  140  152 </w:t>
      </w:r>
      <w:r>
        <w:br/>
      </w:r>
      <w:r>
        <w:rPr>
          <w:rFonts w:ascii="Times New Roman"/>
          <w:b w:val="false"/>
          <w:i w:val="false"/>
          <w:color w:val="000000"/>
          <w:sz w:val="28"/>
        </w:rPr>
        <w:t xml:space="preserve">
5 және     |жөнiндегi  | </w:t>
      </w:r>
      <w:r>
        <w:br/>
      </w:r>
      <w:r>
        <w:rPr>
          <w:rFonts w:ascii="Times New Roman"/>
          <w:b w:val="false"/>
          <w:i w:val="false"/>
          <w:color w:val="000000"/>
          <w:sz w:val="28"/>
        </w:rPr>
        <w:t xml:space="preserve">
одан       |шараларды  |  65   69   73   75   82   88   92   96  103 </w:t>
      </w:r>
      <w:r>
        <w:br/>
      </w:r>
      <w:r>
        <w:rPr>
          <w:rFonts w:ascii="Times New Roman"/>
          <w:b w:val="false"/>
          <w:i w:val="false"/>
          <w:color w:val="000000"/>
          <w:sz w:val="28"/>
        </w:rPr>
        <w:t xml:space="preserve">
жоғары     |есептегенде| </w:t>
      </w:r>
      <w:r>
        <w:br/>
      </w:r>
      <w:r>
        <w:rPr>
          <w:rFonts w:ascii="Times New Roman"/>
          <w:b w:val="false"/>
          <w:i w:val="false"/>
          <w:color w:val="000000"/>
          <w:sz w:val="28"/>
        </w:rPr>
        <w:t xml:space="preserve">
           |           |  1985 жылдан кейiн салынған құрылыстар үшiн </w:t>
      </w:r>
      <w:r>
        <w:br/>
      </w:r>
      <w:r>
        <w:rPr>
          <w:rFonts w:ascii="Times New Roman"/>
          <w:b w:val="false"/>
          <w:i w:val="false"/>
          <w:color w:val="000000"/>
          <w:sz w:val="28"/>
        </w:rPr>
        <w:t xml:space="preserve">
           |           | </w:t>
      </w:r>
      <w:r>
        <w:br/>
      </w:r>
      <w:r>
        <w:rPr>
          <w:rFonts w:ascii="Times New Roman"/>
          <w:b w:val="false"/>
          <w:i w:val="false"/>
          <w:color w:val="000000"/>
          <w:sz w:val="28"/>
        </w:rPr>
        <w:t xml:space="preserve">
1-2        |Жаңа       | 145  152  159  166  173  177  180  187  194 </w:t>
      </w:r>
      <w:r>
        <w:br/>
      </w:r>
      <w:r>
        <w:rPr>
          <w:rFonts w:ascii="Times New Roman"/>
          <w:b w:val="false"/>
          <w:i w:val="false"/>
          <w:color w:val="000000"/>
          <w:sz w:val="28"/>
        </w:rPr>
        <w:t xml:space="preserve">
3-4        |үлгiдегi   |  74   80   86   91   97  101  103  109  116 </w:t>
      </w:r>
      <w:r>
        <w:br/>
      </w:r>
      <w:r>
        <w:rPr>
          <w:rFonts w:ascii="Times New Roman"/>
          <w:b w:val="false"/>
          <w:i w:val="false"/>
          <w:color w:val="000000"/>
          <w:sz w:val="28"/>
        </w:rPr>
        <w:t xml:space="preserve">
5 және     |жобалар    | </w:t>
      </w:r>
      <w:r>
        <w:br/>
      </w:r>
      <w:r>
        <w:rPr>
          <w:rFonts w:ascii="Times New Roman"/>
          <w:b w:val="false"/>
          <w:i w:val="false"/>
          <w:color w:val="000000"/>
          <w:sz w:val="28"/>
        </w:rPr>
        <w:t xml:space="preserve">
одан       |бойынша    |  65   67   70   73   81   87   87   95  100 </w:t>
      </w:r>
      <w:r>
        <w:br/>
      </w:r>
      <w:r>
        <w:rPr>
          <w:rFonts w:ascii="Times New Roman"/>
          <w:b w:val="false"/>
          <w:i w:val="false"/>
          <w:color w:val="000000"/>
          <w:sz w:val="28"/>
        </w:rPr>
        <w:t xml:space="preserve">
жоғары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Тұрғын үй  |Ғимараттар.|tо С жылытуды жоспарлауға арналған сыртқы </w:t>
      </w:r>
      <w:r>
        <w:br/>
      </w:r>
      <w:r>
        <w:rPr>
          <w:rFonts w:ascii="Times New Roman"/>
          <w:b w:val="false"/>
          <w:i w:val="false"/>
          <w:color w:val="000000"/>
          <w:sz w:val="28"/>
        </w:rPr>
        <w:t xml:space="preserve">
құрылыс.   |дың сипат. |ауаның есептi температурасы </w:t>
      </w:r>
      <w:r>
        <w:br/>
      </w:r>
      <w:r>
        <w:rPr>
          <w:rFonts w:ascii="Times New Roman"/>
          <w:b w:val="false"/>
          <w:i w:val="false"/>
          <w:color w:val="000000"/>
          <w:sz w:val="28"/>
        </w:rPr>
        <w:t xml:space="preserve">
тарының    |тамасы     |____________________________________________ </w:t>
      </w:r>
      <w:r>
        <w:br/>
      </w:r>
      <w:r>
        <w:rPr>
          <w:rFonts w:ascii="Times New Roman"/>
          <w:b w:val="false"/>
          <w:i w:val="false"/>
          <w:color w:val="000000"/>
          <w:sz w:val="28"/>
        </w:rPr>
        <w:t xml:space="preserve">
қабаттылығы|           |        -50          |       -55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  1985 жылға дейiн салынған құрылыстар үшiн </w:t>
      </w:r>
      <w:r>
        <w:br/>
      </w:r>
      <w:r>
        <w:rPr>
          <w:rFonts w:ascii="Times New Roman"/>
          <w:b w:val="false"/>
          <w:i w:val="false"/>
          <w:color w:val="000000"/>
          <w:sz w:val="28"/>
        </w:rPr>
        <w:t xml:space="preserve">
           |           | </w:t>
      </w:r>
      <w:r>
        <w:br/>
      </w:r>
      <w:r>
        <w:rPr>
          <w:rFonts w:ascii="Times New Roman"/>
          <w:b w:val="false"/>
          <w:i w:val="false"/>
          <w:color w:val="000000"/>
          <w:sz w:val="28"/>
        </w:rPr>
        <w:t xml:space="preserve">
1-2        |Энергияны  |        255                   271 </w:t>
      </w:r>
      <w:r>
        <w:br/>
      </w:r>
      <w:r>
        <w:rPr>
          <w:rFonts w:ascii="Times New Roman"/>
          <w:b w:val="false"/>
          <w:i w:val="false"/>
          <w:color w:val="000000"/>
          <w:sz w:val="28"/>
        </w:rPr>
        <w:t xml:space="preserve">
3-4        |үнемдеу    |        169                   179 </w:t>
      </w:r>
      <w:r>
        <w:br/>
      </w:r>
      <w:r>
        <w:rPr>
          <w:rFonts w:ascii="Times New Roman"/>
          <w:b w:val="false"/>
          <w:i w:val="false"/>
          <w:color w:val="000000"/>
          <w:sz w:val="28"/>
        </w:rPr>
        <w:t xml:space="preserve">
5 және     |жөнiндегi  |        115                   122 </w:t>
      </w:r>
      <w:r>
        <w:br/>
      </w:r>
      <w:r>
        <w:rPr>
          <w:rFonts w:ascii="Times New Roman"/>
          <w:b w:val="false"/>
          <w:i w:val="false"/>
          <w:color w:val="000000"/>
          <w:sz w:val="28"/>
        </w:rPr>
        <w:t xml:space="preserve">
одан       |шараларды  | </w:t>
      </w:r>
      <w:r>
        <w:br/>
      </w:r>
      <w:r>
        <w:rPr>
          <w:rFonts w:ascii="Times New Roman"/>
          <w:b w:val="false"/>
          <w:i w:val="false"/>
          <w:color w:val="000000"/>
          <w:sz w:val="28"/>
        </w:rPr>
        <w:t xml:space="preserve">
жоғары     |есепке     | </w:t>
      </w:r>
      <w:r>
        <w:br/>
      </w:r>
      <w:r>
        <w:rPr>
          <w:rFonts w:ascii="Times New Roman"/>
          <w:b w:val="false"/>
          <w:i w:val="false"/>
          <w:color w:val="000000"/>
          <w:sz w:val="28"/>
        </w:rPr>
        <w:t xml:space="preserve">
           |алмағанда  | </w:t>
      </w:r>
      <w:r>
        <w:br/>
      </w:r>
      <w:r>
        <w:rPr>
          <w:rFonts w:ascii="Times New Roman"/>
          <w:b w:val="false"/>
          <w:i w:val="false"/>
          <w:color w:val="000000"/>
          <w:sz w:val="28"/>
        </w:rPr>
        <w:t xml:space="preserve">
           |           | </w:t>
      </w:r>
      <w:r>
        <w:br/>
      </w:r>
      <w:r>
        <w:rPr>
          <w:rFonts w:ascii="Times New Roman"/>
          <w:b w:val="false"/>
          <w:i w:val="false"/>
          <w:color w:val="000000"/>
          <w:sz w:val="28"/>
        </w:rPr>
        <w:t xml:space="preserve">
1-2        |Энергияны  |        242                   257 </w:t>
      </w:r>
      <w:r>
        <w:br/>
      </w:r>
      <w:r>
        <w:rPr>
          <w:rFonts w:ascii="Times New Roman"/>
          <w:b w:val="false"/>
          <w:i w:val="false"/>
          <w:color w:val="000000"/>
          <w:sz w:val="28"/>
        </w:rPr>
        <w:t xml:space="preserve">
3-4        |үнемдеу    |        160                   171 </w:t>
      </w:r>
      <w:r>
        <w:br/>
      </w:r>
      <w:r>
        <w:rPr>
          <w:rFonts w:ascii="Times New Roman"/>
          <w:b w:val="false"/>
          <w:i w:val="false"/>
          <w:color w:val="000000"/>
          <w:sz w:val="28"/>
        </w:rPr>
        <w:t xml:space="preserve">
5 және     |жөнiндегi  | </w:t>
      </w:r>
      <w:r>
        <w:br/>
      </w:r>
      <w:r>
        <w:rPr>
          <w:rFonts w:ascii="Times New Roman"/>
          <w:b w:val="false"/>
          <w:i w:val="false"/>
          <w:color w:val="000000"/>
          <w:sz w:val="28"/>
        </w:rPr>
        <w:t xml:space="preserve">
одан       |шараларды  |        109                   116 </w:t>
      </w:r>
      <w:r>
        <w:br/>
      </w:r>
      <w:r>
        <w:rPr>
          <w:rFonts w:ascii="Times New Roman"/>
          <w:b w:val="false"/>
          <w:i w:val="false"/>
          <w:color w:val="000000"/>
          <w:sz w:val="28"/>
        </w:rPr>
        <w:t xml:space="preserve">
жоғары     |есептегенде| </w:t>
      </w:r>
    </w:p>
    <w:p>
      <w:pPr>
        <w:spacing w:after="0"/>
        <w:ind w:left="0"/>
        <w:jc w:val="both"/>
      </w:pPr>
      <w:r>
        <w:rPr>
          <w:rFonts w:ascii="Times New Roman"/>
          <w:b w:val="false"/>
          <w:i w:val="false"/>
          <w:color w:val="000000"/>
          <w:sz w:val="28"/>
        </w:rPr>
        <w:t xml:space="preserve">           |           |  1985 жылдан кейiн салынған құрылыстар үшiн </w:t>
      </w:r>
      <w:r>
        <w:br/>
      </w:r>
      <w:r>
        <w:rPr>
          <w:rFonts w:ascii="Times New Roman"/>
          <w:b w:val="false"/>
          <w:i w:val="false"/>
          <w:color w:val="000000"/>
          <w:sz w:val="28"/>
        </w:rPr>
        <w:t xml:space="preserve">
           |           | </w:t>
      </w:r>
      <w:r>
        <w:br/>
      </w:r>
      <w:r>
        <w:rPr>
          <w:rFonts w:ascii="Times New Roman"/>
          <w:b w:val="false"/>
          <w:i w:val="false"/>
          <w:color w:val="000000"/>
          <w:sz w:val="28"/>
        </w:rPr>
        <w:t xml:space="preserve">
1-2        |Жаңа       |        200                   208 </w:t>
      </w:r>
      <w:r>
        <w:br/>
      </w:r>
      <w:r>
        <w:rPr>
          <w:rFonts w:ascii="Times New Roman"/>
          <w:b w:val="false"/>
          <w:i w:val="false"/>
          <w:color w:val="000000"/>
          <w:sz w:val="28"/>
        </w:rPr>
        <w:t xml:space="preserve">
3-4        |үлгiдегi   |        123                   130 </w:t>
      </w:r>
      <w:r>
        <w:br/>
      </w:r>
      <w:r>
        <w:rPr>
          <w:rFonts w:ascii="Times New Roman"/>
          <w:b w:val="false"/>
          <w:i w:val="false"/>
          <w:color w:val="000000"/>
          <w:sz w:val="28"/>
        </w:rPr>
        <w:t xml:space="preserve">
5 және     |жобалар    | </w:t>
      </w:r>
      <w:r>
        <w:br/>
      </w:r>
      <w:r>
        <w:rPr>
          <w:rFonts w:ascii="Times New Roman"/>
          <w:b w:val="false"/>
          <w:i w:val="false"/>
          <w:color w:val="000000"/>
          <w:sz w:val="28"/>
        </w:rPr>
        <w:t xml:space="preserve">
одан       |бойынша    |        102                   108 </w:t>
      </w:r>
      <w:r>
        <w:br/>
      </w:r>
      <w:r>
        <w:rPr>
          <w:rFonts w:ascii="Times New Roman"/>
          <w:b w:val="false"/>
          <w:i w:val="false"/>
          <w:color w:val="000000"/>
          <w:sz w:val="28"/>
        </w:rPr>
        <w:t xml:space="preserve">
жоғары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19 тамыздағы   </w:t>
      </w:r>
      <w:r>
        <w:br/>
      </w:r>
      <w:r>
        <w:rPr>
          <w:rFonts w:ascii="Times New Roman"/>
          <w:b w:val="false"/>
          <w:i w:val="false"/>
          <w:color w:val="000000"/>
          <w:sz w:val="28"/>
        </w:rPr>
        <w:t xml:space="preserve">
N 1266 қаулысына     </w:t>
      </w:r>
      <w:r>
        <w:br/>
      </w:r>
      <w:r>
        <w:rPr>
          <w:rFonts w:ascii="Times New Roman"/>
          <w:b w:val="false"/>
          <w:i w:val="false"/>
          <w:color w:val="000000"/>
          <w:sz w:val="28"/>
        </w:rPr>
        <w:t xml:space="preserve">
5-қосымша     </w:t>
      </w:r>
    </w:p>
    <w:p>
      <w:pPr>
        <w:spacing w:after="0"/>
        <w:ind w:left="0"/>
        <w:jc w:val="left"/>
      </w:pPr>
      <w:r>
        <w:rPr>
          <w:rFonts w:ascii="Times New Roman"/>
          <w:b/>
          <w:i w:val="false"/>
          <w:color w:val="000000"/>
        </w:rPr>
        <w:t xml:space="preserve"> Қатты отынды табиғи отынға қайта есептегендегi коэффициенттер </w:t>
      </w:r>
    </w:p>
    <w:p>
      <w:pPr>
        <w:spacing w:after="0"/>
        <w:ind w:left="0"/>
        <w:jc w:val="both"/>
      </w:pPr>
      <w:r>
        <w:rPr>
          <w:rFonts w:ascii="Times New Roman"/>
          <w:b w:val="false"/>
          <w:i w:val="false"/>
          <w:color w:val="000000"/>
          <w:sz w:val="28"/>
        </w:rPr>
        <w:t xml:space="preserve">      1. Табиғи газдың - 1.17 </w:t>
      </w:r>
      <w:r>
        <w:br/>
      </w:r>
      <w:r>
        <w:rPr>
          <w:rFonts w:ascii="Times New Roman"/>
          <w:b w:val="false"/>
          <w:i w:val="false"/>
          <w:color w:val="000000"/>
          <w:sz w:val="28"/>
        </w:rPr>
        <w:t xml:space="preserve">
      2. Пеш отынының - 1.57 </w:t>
      </w:r>
      <w:r>
        <w:br/>
      </w:r>
      <w:r>
        <w:rPr>
          <w:rFonts w:ascii="Times New Roman"/>
          <w:b w:val="false"/>
          <w:i w:val="false"/>
          <w:color w:val="000000"/>
          <w:sz w:val="28"/>
        </w:rPr>
        <w:t xml:space="preserve">
      3. Мазуттың - 1.37 </w:t>
      </w:r>
      <w:r>
        <w:br/>
      </w:r>
      <w:r>
        <w:rPr>
          <w:rFonts w:ascii="Times New Roman"/>
          <w:b w:val="false"/>
          <w:i w:val="false"/>
          <w:color w:val="000000"/>
          <w:sz w:val="28"/>
        </w:rPr>
        <w:t xml:space="preserve">
      4. Көмiр - көмiр кен орындары бойынша </w:t>
      </w:r>
      <w:r>
        <w:br/>
      </w:r>
      <w:r>
        <w:rPr>
          <w:rFonts w:ascii="Times New Roman"/>
          <w:b w:val="false"/>
          <w:i w:val="false"/>
          <w:color w:val="000000"/>
          <w:sz w:val="28"/>
        </w:rPr>
        <w:t xml:space="preserve">
      (бассейндер бойынша)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|Таңбасы,     |Көмiр кен орнының       |Шартты отынды қайта </w:t>
      </w:r>
      <w:r>
        <w:br/>
      </w:r>
      <w:r>
        <w:rPr>
          <w:rFonts w:ascii="Times New Roman"/>
          <w:b w:val="false"/>
          <w:i w:val="false"/>
          <w:color w:val="000000"/>
          <w:sz w:val="28"/>
        </w:rPr>
        <w:t xml:space="preserve">
р/с|технологиялық|немесе бассейнiнiң      |есептеу коэффициентi </w:t>
      </w:r>
      <w:r>
        <w:br/>
      </w:r>
      <w:r>
        <w:rPr>
          <w:rFonts w:ascii="Times New Roman"/>
          <w:b w:val="false"/>
          <w:i w:val="false"/>
          <w:color w:val="000000"/>
          <w:sz w:val="28"/>
        </w:rPr>
        <w:t xml:space="preserve">
   |тобы         |атауы                   |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1   КР            Қарағанды                   0,61 </w:t>
      </w:r>
      <w:r>
        <w:br/>
      </w:r>
      <w:r>
        <w:rPr>
          <w:rFonts w:ascii="Times New Roman"/>
          <w:b w:val="false"/>
          <w:i w:val="false"/>
          <w:color w:val="000000"/>
          <w:sz w:val="28"/>
        </w:rPr>
        <w:t xml:space="preserve">
 2   КОКОМ         Қарағанды                   0,86 </w:t>
      </w:r>
      <w:r>
        <w:br/>
      </w:r>
      <w:r>
        <w:rPr>
          <w:rFonts w:ascii="Times New Roman"/>
          <w:b w:val="false"/>
          <w:i w:val="false"/>
          <w:color w:val="000000"/>
          <w:sz w:val="28"/>
        </w:rPr>
        <w:t xml:space="preserve">
 3   КСШ           Қарағанды                   0,64 </w:t>
      </w:r>
      <w:r>
        <w:br/>
      </w:r>
      <w:r>
        <w:rPr>
          <w:rFonts w:ascii="Times New Roman"/>
          <w:b w:val="false"/>
          <w:i w:val="false"/>
          <w:color w:val="000000"/>
          <w:sz w:val="28"/>
        </w:rPr>
        <w:t xml:space="preserve">
 4   ДР            Шұбаркөл                    0,73 </w:t>
      </w:r>
      <w:r>
        <w:br/>
      </w:r>
      <w:r>
        <w:rPr>
          <w:rFonts w:ascii="Times New Roman"/>
          <w:b w:val="false"/>
          <w:i w:val="false"/>
          <w:color w:val="000000"/>
          <w:sz w:val="28"/>
        </w:rPr>
        <w:t xml:space="preserve">
 5   КСНР          Екiбастұз                   0,59 </w:t>
      </w:r>
      <w:r>
        <w:br/>
      </w:r>
      <w:r>
        <w:rPr>
          <w:rFonts w:ascii="Times New Roman"/>
          <w:b w:val="false"/>
          <w:i w:val="false"/>
          <w:color w:val="000000"/>
          <w:sz w:val="28"/>
        </w:rPr>
        <w:t xml:space="preserve">
 6   БЗ            Майкөбең                    0,54 </w:t>
      </w:r>
      <w:r>
        <w:br/>
      </w:r>
      <w:r>
        <w:rPr>
          <w:rFonts w:ascii="Times New Roman"/>
          <w:b w:val="false"/>
          <w:i w:val="false"/>
          <w:color w:val="000000"/>
          <w:sz w:val="28"/>
        </w:rPr>
        <w:t xml:space="preserve">
 7   КР            Қушоқы                      0,61 </w:t>
      </w:r>
      <w:r>
        <w:br/>
      </w:r>
      <w:r>
        <w:rPr>
          <w:rFonts w:ascii="Times New Roman"/>
          <w:b w:val="false"/>
          <w:i w:val="false"/>
          <w:color w:val="000000"/>
          <w:sz w:val="28"/>
        </w:rPr>
        <w:t xml:space="preserve">
 8   КР            Борлы                       0,51 </w:t>
      </w:r>
      <w:r>
        <w:br/>
      </w:r>
      <w:r>
        <w:rPr>
          <w:rFonts w:ascii="Times New Roman"/>
          <w:b w:val="false"/>
          <w:i w:val="false"/>
          <w:color w:val="000000"/>
          <w:sz w:val="28"/>
        </w:rPr>
        <w:t xml:space="preserve">
 9   Б2            Мамыт                       0,5 </w:t>
      </w:r>
      <w:r>
        <w:br/>
      </w:r>
      <w:r>
        <w:rPr>
          <w:rFonts w:ascii="Times New Roman"/>
          <w:b w:val="false"/>
          <w:i w:val="false"/>
          <w:color w:val="000000"/>
          <w:sz w:val="28"/>
        </w:rPr>
        <w:t xml:space="preserve">
10   ДР            Қаражыра                    0,6 </w:t>
      </w:r>
      <w:r>
        <w:br/>
      </w:r>
      <w:r>
        <w:rPr>
          <w:rFonts w:ascii="Times New Roman"/>
          <w:b w:val="false"/>
          <w:i w:val="false"/>
          <w:color w:val="000000"/>
          <w:sz w:val="28"/>
        </w:rPr>
        <w:t xml:space="preserve">
11   Б3            Ойқарағай                   0,51 </w:t>
      </w:r>
      <w:r>
        <w:br/>
      </w:r>
      <w:r>
        <w:rPr>
          <w:rFonts w:ascii="Times New Roman"/>
          <w:b w:val="false"/>
          <w:i w:val="false"/>
          <w:color w:val="000000"/>
          <w:sz w:val="28"/>
        </w:rPr>
        <w:t xml:space="preserve">
12   Б3            Алакөл                      0,5 </w:t>
      </w:r>
      <w:r>
        <w:br/>
      </w:r>
      <w:r>
        <w:rPr>
          <w:rFonts w:ascii="Times New Roman"/>
          <w:b w:val="false"/>
          <w:i w:val="false"/>
          <w:color w:val="000000"/>
          <w:sz w:val="28"/>
        </w:rPr>
        <w:t xml:space="preserve">
13   Б2            Приозерное                  0,45 </w:t>
      </w:r>
      <w:r>
        <w:br/>
      </w:r>
      <w:r>
        <w:rPr>
          <w:rFonts w:ascii="Times New Roman"/>
          <w:b w:val="false"/>
          <w:i w:val="false"/>
          <w:color w:val="000000"/>
          <w:sz w:val="28"/>
        </w:rPr>
        <w:t xml:space="preserve">
14   Б3            Кендiрлi                    0,58 </w:t>
      </w:r>
      <w:r>
        <w:br/>
      </w:r>
      <w:r>
        <w:rPr>
          <w:rFonts w:ascii="Times New Roman"/>
          <w:b w:val="false"/>
          <w:i w:val="false"/>
          <w:color w:val="000000"/>
          <w:sz w:val="28"/>
        </w:rPr>
        <w:t xml:space="preserve">
15   Д             Таскөмiрсай                 0,59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