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2d7f" w14:textId="c682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1712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тамыз N 1204. Күші жойылды - ҚР Үкіметінің 2001.05.31. N 741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 шекарасы арқылы жеке тұлғалардың тауарларды, соның iшiнде көлiк құралдарын да өткiзудiң тәртiбi туралы" Қазақстан Республикасы Үкiметiнiң 1996 жылғы 31 желтоқсандағы N 1712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53, 512-құжат)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Қазақстан Республикасының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шекарасы арқылы жеке тұлғалардың тауарларын өткiзудiң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9-тармақтағы "кедендiк құндарының 15 процентi мөлшерiндегi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бiрыңғай ставка бойынша, бiрақ килограммына 2 экюден кем емес"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 "кедендiк құндарының 30 процентi мөлшерiндегi бiрыңғай ставка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бойынша, бiрақ килограммына 1 экюден кем емес"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жарияланған сәттен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