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672" w14:textId="5693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1 шiлдедегi N 1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Шетел инвестициялары туралы" Қазақстан Республикасының Заңына
өзгерiстер мен толықтырулар енгiзу туралы" Қазақстан Республикасының
1997 жылғы 16 шiлдедегi Заңына сәйкес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оса берiлiп отырған тiзбеге сәйкес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Үкiметiнiң кейбiр шешiмдерiнiң күшi жойылған деп танылсын.
     2. Министрлiктер, мемлекеттiк комитеттер мен өзге де орталық
атқарушы органдар бұрын қабылданған шешiмдердi жоғарыда көрсетiлген
заңға сәйкестiкке келтiрсiн.
     Қазақстан Республикасының
          Премьер-Министрi
                                        Қазақстан Республикасы
                                              Үкiметiнiң
                                        1997 жылғы 31 шiлдедегi
                                           N 1190 қаулысына
                                               қосымша
          Қазақстан Республикасы Үкiметiнiң күшi
               жойылған кейбiр шешiмдерiнiң
                         ТIЗБЕ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ДАЭКО" акционерлiк компаниясының импортталатын тауарларына
кеден бажының ставкаларын және тиiсiнше 1995 жылдың 11 қаңтарына және
1 сәуiрiне дейiн қолданылған қосымша құн салығын салу тәртiбiн қолдану
туралы" Қазақстан Республикасы Министрлер Кабинетiнiң 1995 жылғы 14
қыркүйектегi N 1264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Италавто" бiрлескен кәсiпорнының қызметiне Қазақстан
Республикасының шетел инвестициялары туралы заңдарын қолдану туралы"
Қазақстан Республикасы Үкiметiнiң 1996 жылғы 2 ақпандағы N 143
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Үкiметiнiң 1996 жылғы 2 ақпандағы N
143 қаулысына өзгерту енгiзу туралы" Қазақстан Республикасы
Үкiметiнiң 1996 жылғы 29 шiлдедегi N 945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Байқоңыр ЛТД" бiрлескен кәсiпорнының қызметiне Қазақстан
Республикасының шетел инвестициялары туралы заңдарын қолдану туралы"
Қазақстан Республикасы Үкiметiнiң 1996 жылғы 9 тамыздағы N 989
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