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45b" w14:textId="a42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Жапония Үкiметiнiң жобалық емес грантын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шiлдедегi N 1187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Жапония Үкiметiнiң 800 000 000 (сегiз жүз миллион) жапон йенi
сомасындағы жобалық емес грантын жүзеге асыру және оны тиiмдi
пайдалану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Грант қаражатының мақсатты және тиiмдi пайдаланылуы үшiн
жауаптылық Қазақстан Республикасының Қаржы министрлiгiне жүктеледi
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Жапония Үкiметi тегiн көмек ретiнде ұсынған және гранттың
есебiнен қаржыландырылатын әкелiнетiн тауарлар мен көрсетiлетiн
қызметтер қосылған құнға салынатын салық пен кеден төлемдерiнен
босатылады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және сауда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 апталық мерзiм iшiнде гранттың қаражатына сатып алынатын
тауарларды алушыларды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Жапония Үкiметi ұсынған қабылданымды тауарлар тiзiмiнiң
негiзiнде сатып алу үшiн қажеттi тауарлардың күнi бұрынғы тiзiмiн
дайындасын.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Жапонияның Токио-Митцубиси Банкiмен келiсiм бойынша гранттың
шоттарына қызмет көрсетуге байланысты банктiк және жолай шығыстарды
республикалық бюджеттiң қаражатынан төлеудi қарастырсын;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тауарларды алушылармен олардың құнын қайтарған сәттегi
Қазақстан Республикасы Ұлттық Банкiнiң бағамы бойынша Қазақстан
Республикасының мемлекеттiк Бюджеттiк банкiндегi депозиттiк шотқа
қайтару туралы келiсiм жасассын.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Қаржы министрлiгiнiң Сырттан қарыз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комитетi;
     осы жобаны жүзеге асыруды жалпы үйлестiрудi жүзеге асырсын;
     Жапонияның Токио-Митцубиси Банкiнде Қазақстан Республикасы
Үкiметiнiң шотын ашсын;
     Жапонияның Үкiметi айқындаған Crown Agents (Ұлыбритания)
тәуелсiз атқарушы агенттiгiмен келiсiм-шарт жасассын;
     Қазақстан Республикасының мемлекеттiк Бюджеттiк банкiнде
депозиттiк шот ашсын;
     Жапония Үкiметiне Қазақстан Республикасы мемлекеттiк Бюджеттiк
банкiнiң депозиттiк шотына түскен түсiмдер туралы есептер ұсынсын.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