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7cc4" w14:textId="fc97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18 шiлдедегi N 1134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Қазақстан Республикасы Үкiметiнiң кейбiр шешiмдерiне мынадай
өзгерiстер енгiзiлсiн:
     1. "1997 жылға арналған реформаларды тереңдету жөнiндегi
Қазақстан Республикасы Үкiметi шараларының кең ауқымды жоспары туралы"
Қазақстан Республикасы Үкiметiнiң 1996 жылғы 13 желтоқсандағы N 1533
</w:t>
      </w:r>
      <w:r>
        <w:rPr>
          <w:rFonts w:ascii="Times New Roman"/>
          <w:b w:val="false"/>
          <w:i w:val="false"/>
          <w:color w:val="000000"/>
          <w:sz w:val="28"/>
        </w:rPr>
        <w:t xml:space="preserve"> P961533_ </w:t>
      </w:r>
      <w:r>
        <w:rPr>
          <w:rFonts w:ascii="Times New Roman"/>
          <w:b w:val="false"/>
          <w:i w:val="false"/>
          <w:color w:val="000000"/>
          <w:sz w:val="28"/>
        </w:rPr>
        <w:t>
  қаулысының қосымшасына:
     "Реформаларды заңдық қамтамасыз ету" деген VII бөлiмдегi, реттiк
нөмiрi 112, мына жолдар алынып тасталсын:
     "Жер қойнауы және   өзгерiстер мен    маусым   Экономминi,
     жер қойнауын пайда. толықтырулар      1997 ж.  Қаржыминi,
     ланушылар туралы    енгiзу туралы              Әдiлетминi
     және мұнай туралы   Заң жобасы,
     ("Шетел инвестиция. Үкiмет қаулысы
     лары туралы"
     Қазақстан Республи.
     касының Заңына
     өзгерiстер мен
     толықтырулар енгiзуге
     байланысты)
     2. "Қазақстан Республикасы Үкiметiнiң 1997 жылға арналған Заң
жобасы жұмыстарының жоспары туралы" Қазақстан Республикасы Үкiметiнiң
1997 жылғы 7 қаңтардағы N 14  
</w:t>
      </w:r>
      <w:r>
        <w:rPr>
          <w:rFonts w:ascii="Times New Roman"/>
          <w:b w:val="false"/>
          <w:i w:val="false"/>
          <w:color w:val="000000"/>
          <w:sz w:val="28"/>
        </w:rPr>
        <w:t xml:space="preserve"> P970014_ </w:t>
      </w:r>
      <w:r>
        <w:rPr>
          <w:rFonts w:ascii="Times New Roman"/>
          <w:b w:val="false"/>
          <w:i w:val="false"/>
          <w:color w:val="000000"/>
          <w:sz w:val="28"/>
        </w:rPr>
        <w:t>
  қаулысымен бекiтiлген Қазақстан
Республикасы Үкiметiнiң 1997 жылғы Заң жобасы жұмыстарының жоспарына:
     реттiк нөмiрi 47а жол алынып тасталсын.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