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fbce6" w14:textId="b8fbc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1996 жылғы 13 желтоқсандағы N 1533 қаулысына өзгерiс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1997 жылғы 17 шiлдедегi N 1123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Қазақстан Республикасының Үкiметi қаулы етедi:
     "1997 жылға арналған реформаларды тереңдету жөнiндегi Қазақстан
Республикасы Үкiметi шараларының кең ауқымды жоспары туралы"
Қазақстан Республикасы Үкiметiнiң 1996 жылғы 13 желтоқсандағы N 1533
</w:t>
      </w:r>
      <w:r>
        <w:rPr>
          <w:rFonts w:ascii="Times New Roman"/>
          <w:b w:val="false"/>
          <w:i w:val="false"/>
          <w:color w:val="000000"/>
          <w:sz w:val="28"/>
        </w:rPr>
        <w:t xml:space="preserve"> P961533_ </w:t>
      </w:r>
      <w:r>
        <w:rPr>
          <w:rFonts w:ascii="Times New Roman"/>
          <w:b w:val="false"/>
          <w:i w:val="false"/>
          <w:color w:val="000000"/>
          <w:sz w:val="28"/>
        </w:rPr>
        <w:t>
  қаулысының қосымшасына мынадай өзгерiстер енгiзiлсiн:
     "Жер реформасы" деген 11.5 бөлiмшедегi, реттiк нөмiрi 47, мына
жолдар алынып тасталсын:
     "Мемлекеттiк меншiктегi         Үкiмет    1997 ж.  Мемжерком,
     жер учаскелерiн жалға беру      қаулысы   маусым   Әдiлетминi,
     (тапсыру) құқығы ережелерiн                        Құрылысминi"
     әзiрлеу
     Қазақстан Республикасының
       Премьер-Министрiнiң
       бiрiншi орынбасары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