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768f" w14:textId="8477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9 қарашадағы N 1455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4 шiлдедегi N 10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 Президентiнiң Iс Басқармасының
мәселелерi туралы" Қазақстан Республикасы Үкiметiнiң 1996 жылғы 
29 қарашадағы N 14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55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урабай орман шаруашылығы Көкшетау облысы" деген сөздер
"Бурабай" табиғи-сауықтыру кешенi, Солтүстiк Қазақстан облысы" деген
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урабай орман-аңшылық шаруашылығының флорасы мен фаунасының
қызметiн жақсарту және оны қорғауды күшейту туралы" Қазақ ССР
Министрлер Советiнiң 1968 жылғы 5 тамыздағы N 496 қаулыс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урабай орман-аңшылық шаруашылығын қайта атау туралы" Қазақ ССР
Жоғарғы Советiнiң 1983 жылғы 27 мамырдағы N 235 қаулысының күшi
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