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9a2fd" w14:textId="b59a2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1993 жылғы 12 қарашадағы N 1121 қаулысына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 шiлдедегi N 1045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"Ұлттық валютаны енгiзу жағдайында бағаның өсуiн шектеу жөнiндегi төтенше шаралар туралы" Қазақстан Республикасы Министрлер Кабинетiнiң 1993 жылғы 12 қарашадағы N 1121 </w:t>
      </w:r>
      <w:r>
        <w:rPr>
          <w:rFonts w:ascii="Times New Roman"/>
          <w:b w:val="false"/>
          <w:i w:val="false"/>
          <w:color w:val="000000"/>
          <w:sz w:val="28"/>
        </w:rPr>
        <w:t xml:space="preserve">P931121_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(Қазақстан Республикасының ПҮАЖ-ы, 1993 ж., N 43, 522-құжат) 1-тармағының төртiншi абзацының күшi жойылған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