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a406" w14:textId="b35a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14 наурыздағы N 325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 шiлде N 1039. Күші жойылды - ҚР Үкіметінің 2000.10.17. N 1543 қаулысымен. ~P001543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"Шағын кәсiпкерлiктiң республикалық ақпараттық-көрме орталығын
құру туралы" Қазақстан Республикасы Үкiметiнiң 1997 жылғы 14
наурыздағы N 325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P970325_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"РАКО тең құрылтайшысы болу".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