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1cc3" w14:textId="5bf1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"Қарағандышахтыкөмiр" республикалық мемлекеттiк кәсiпорнының берешек мәселелерiн шешу жөнiндегi және Қарағанды көмiр бассейнi кәсiпорындарын қаржы-экономикалық сауықтыру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14 маусымдағы N 973</w:t>
      </w:r>
    </w:p>
    <w:p>
      <w:pPr>
        <w:spacing w:after="0"/>
        <w:ind w:left="0"/>
        <w:jc w:val="left"/>
      </w:pPr>
      <w:r>
        <w:rPr>
          <w:rFonts w:ascii="Times New Roman"/>
          <w:b w:val="false"/>
          <w:i w:val="false"/>
          <w:color w:val="000000"/>
          <w:sz w:val="28"/>
        </w:rPr>
        <w:t>
</w:t>
      </w:r>
      <w:r>
        <w:rPr>
          <w:rFonts w:ascii="Times New Roman"/>
          <w:b w:val="false"/>
          <w:i w:val="false"/>
          <w:color w:val="000000"/>
          <w:sz w:val="28"/>
        </w:rPr>
        <w:t>
          Бұрынғы "Қарағандышахтыкөмiр" республикалық мемлекеттiк
кәсiпорны және "Қарағандышахтыкөмiр" жабық үлгiдегi акционерлiк
қоғамының берешек мәселелерiн шешу, Қарағанды көмiр бассейнi
кәсiпорындарын қаржы-экономикалық сауықтыру, жұмыс орындарын сақтау,
инвестицияларды тарту және энергия тарату рыногында бәсекелестiктi
дамыту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Қазақстан
Республикасының мемлекеттiк Медетшi банкiне "Қарағандышахтыкөмiр"
жабық үлгiдегi акционерлiк қоғамының берешектерiн қайта құрылымдау
үшiн Қазақстан Республикасының мемлекеттiк медетшi банкiне 1997 жылдың
республикалық бюджетiнде көзделген қаржының есебiнен 438 млн.теңге
сомасында қаржылық қаражат бөлсiн.
</w:t>
      </w:r>
      <w:r>
        <w:br/>
      </w:r>
      <w:r>
        <w:rPr>
          <w:rFonts w:ascii="Times New Roman"/>
          <w:b w:val="false"/>
          <w:i w:val="false"/>
          <w:color w:val="000000"/>
          <w:sz w:val="28"/>
        </w:rPr>
        <w:t>
          2. Қазақстан Республикасының мемлекеттiк Медетшi банкi:
</w:t>
      </w:r>
      <w:r>
        <w:br/>
      </w:r>
      <w:r>
        <w:rPr>
          <w:rFonts w:ascii="Times New Roman"/>
          <w:b w:val="false"/>
          <w:i w:val="false"/>
          <w:color w:val="000000"/>
          <w:sz w:val="28"/>
        </w:rPr>
        <w:t>
          "Қарағандышахтыкөмiр" жабық үлгiдегi акционерлiк қоғамының
берешектерiн қайта құрылымдауда, кестеге сәйкес (қоса берiлiп отыр)
көрсетiлген сомалар шегiнде процентсiз несие беру нысанында мақсатты
қайтарымды қаржыландыруды қамтамасыз етсiн;
</w:t>
      </w:r>
      <w:r>
        <w:br/>
      </w:r>
      <w:r>
        <w:rPr>
          <w:rFonts w:ascii="Times New Roman"/>
          <w:b w:val="false"/>
          <w:i w:val="false"/>
          <w:color w:val="000000"/>
          <w:sz w:val="28"/>
        </w:rPr>
        <w:t>
          көрсетiлген несие берудi оның қайтаруын қамтамасыз ететiн
("Қарағандышахтыкөмiр" жабық үлгiдегi акционерлiк қоғамының
банкроттығы туралы iс бойынша iс қозғалған жағдайда оны бiрiншi
кезекте өтеу) "Қарағандышахтыкөмiр" жабық үлгiдегi акционерлiк
қоғамымен тиiстi шарт жасау жолымен қаржыландырылған күнiнен бастап 6
айдан аспайтын мерзiм нысанында жүзеге асырсын.
</w:t>
      </w:r>
      <w:r>
        <w:br/>
      </w:r>
      <w:r>
        <w:rPr>
          <w:rFonts w:ascii="Times New Roman"/>
          <w:b w:val="false"/>
          <w:i w:val="false"/>
          <w:color w:val="000000"/>
          <w:sz w:val="28"/>
        </w:rPr>
        <w:t>
          3. Қазақстан Республикасының Қаржы министрлiгi салық заңдарына
сәйкес "Қарағандышахтыкөмiр" ашық үлгiдегi акционерлiк қоғамына 1997
жылдың аяғына дейiн жеке тұлғалардан табыс салығы мен Зейнетақы қоры
төлемдерiнен басқа салықтарды төлеу жөнiнде мерзiм берсiн.
</w:t>
      </w:r>
      <w:r>
        <w:br/>
      </w:r>
      <w:r>
        <w:rPr>
          <w:rFonts w:ascii="Times New Roman"/>
          <w:b w:val="false"/>
          <w:i w:val="false"/>
          <w:color w:val="000000"/>
          <w:sz w:val="28"/>
        </w:rPr>
        <w:t>
          4. Қазақстан Республикасының Экономика және сауда министрлiгi
республикалық бюджет есебiнен қаржыландырылатын бюджеттiк мекемелер
үшiн көмiр берушiлердiң конкурсын өткiзу кезiнде 1997 жылдың екiншi
жарты жылдығында "Қарағандыкөмiр" ашық үлгiдегi акционерлiк қоғамынан
республикалық бюджет мекемелерiне көмiр сатып алу мүмкiндiктерiн
қарасын.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 әкiмдерiне жергiлiктi бюджет қаражаты есебiнен көмiр беруге
арналған конкурсты өткiзу кезiнде республикалық бюджеттiк мекемелер
үшiн өткiзiлген конкурстың нәтижесi ұсынылсын.
     5. Осы қаулының атқарылуына бақылау жасау Қазақстан Республикасы
Премьер-Министрiнiң орынбасары А.С.Павловқа жүктелсiн.
     Қазақстан Республикасының
          Премьер-Министрi
                                        Қазақстан Республикасы
                                             Үкiметiнiң
                                        1997 жылғы 14 маусымдағы
                                           N 973 қаулысына
                                              қосымша
                        Қаражаттарды бөлу кестесi
     _______________________________________________________________
                      Датасы           |        Сомасы (теңге)
     __________________________________|____________________________
     1997 жылдың маусымы               |    200 000 000
     1997 жылдың шiлдесi               |    138 000 000
     1997 жылдың тамызы                |    100 000 000
     __________________________________|____________________________
                                       |
         Жиынтығы                      |    438 000 000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