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8dbc" w14:textId="a648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мұнай өнiмдерiнiң арналы труба құбыры бойынша транзитi саласында келiсiлген саясат жүргiзу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мамыр N 798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жылы 12 сәуiрде Москва қаласында ТМД қатысушы мемлекеттерi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үкiметтерiнiң атынан қол қойылған Мұнай және мұнай өнiмдерiнiң арналы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труба құбыры бойынша транзитi саласында келiсiлген саясат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(Қазақша аудармасы жоқ, текстi орысшадан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проведении согласованной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области транзита нефти и нефтепродуктов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Государства-участники настоящего Соглашения в лице Правительств,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-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к Энергетической Хартии от 17 декабря 1994 года и Соглашением о порядке транзита от 8 февраля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обеспечения свободного транзита нефти и нефтепродуктов независимо от их происхождения, места назначения и владельца,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осуществления согласованных мер в целях обеспечения народного хозяйства государств-участников настоящего Соглашения нефтью и нефтепродуктами,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реализации положений Договора о создании Экономического союза от 24 сентября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приводимые ниже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"транзит" - перемещение через территорию одной из Сторон нефти и нефтепродуктов, происходящих на территории другой Стороны, для потребителей третьей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"магистральные нефте- и нефтепродуктопроводы" - нефте- и нефтепродуктопроводы с линейными задвижками и станциями катодной защиты, насосными перекачивающими станциями с резервуарными емкостями и без них, пунктами контроля и управления нефте- и нефтепродуктопроводами, производственно-технологической связью на них, линиями электроснабжения потребителей нефте- и нефтепродуктопровода, ремонтно-эксплуатационными пунктами и инфраструктурой, обеспечивающей безопасную эксплуатацию нефте- и нефтепродуктопровода, пунктами сдачи и приема, слива, налива и погрузки;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"нефтепродукты" - готовые продукты, получаемые при переработке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 по обеспечению свободного транзита нефти и нефтепродуктов при их трубопроводной транспортировке через территории своих государств. Нефть и нефтепродукты, поставляемые транзитом через территорию одной из Сторон, не могут быть использованы для нужд Стороны, по территории которой осуществляется транзит.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нефти и нефтепродуктов по магистральным трубопроводам Сторон осуществляется в соответствии с многосторонними и двусторонними протоколами по согласованию объемов и графиков транзита с учетом объемов их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 по обеспечению своевременных расчетов за транзит нефти и транспортировку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транзит нефти осуществляются по тарифам, согласованным Сторонами, и производятся на основе договоров между хозяйствующими субъектами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транспортировку нефтепродуктов производятся на основе договоров между хозяйствующими субъектами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операций по учету, приему, сдаче, транспортировке, хранению, погрузке нефти, а также управление режимами работы нефтепроводов и оперативное управление потоками нефти осуществляется в соответствии с нормами и правилами, согласованными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аварийных ситуаций Стороны оказывают друг другу содействие и помощь в ликвидации их последствий. Сократившийся вследствие аварийных ситуаций объем транспортируемых нефти и нефтепродуктов распределяется пропорционально объемам, предусмотренным заключенными договорами. Потери нефти и нефтепродуктов, произошедшие в результате аварий, а также затраты на их ликвидацию возмещаются организациями, виновными в авариях. Причины аварий устанавливаются специально создаваемой комиссией с участием представителей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быстрейшей ликвидации аварий Стороны предоставляют право аварийно-восстановительным подразделениям объектов нефте- и нефтепродуктопроводов свободно ввозить и/или вывозить на территорию заинтересованной Стороны оборудование и материалы, согласно табелю технической оснащенности этих подразделений. При этом Стороны обязуются не применять таможенные пошлины, иные таможенные платежи и эквивалентные им сборы, а также ограничения нетарифного характера на указанные оборудование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облагаются таможенными пошлинами и сборами нефть и нефтепродукты, необходимые для восполнения технологических объемов при ликвидации аварий на магистральных нефте- и нефтепродуктопроводах.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меры, в том числе совместные, для того, чтобы ни одна из Сторон не оказалась под угрозой отключения от источников поставок нефти и нефтепродуктов и не был нанесен ущерб интересам государств-поставщиков, государств-участников транзита и потребителей нефти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обеспечивать бесперебойное и безопасное функционирование объектов трубопроводного транспорта для транзита нефти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хозяйствующих субъектов, эксплуатирующих объекты нефте- и нефтепродуктопроводов, регламентируется национальным законодательством Сторон или соглашениями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принимать в одностороннем порядке решений, влекущих ухудшение условий транзита. При возникновении спора, связанного с транзитом нефти и нефтепродуктов, разрешение которого не предусмотрено в соответствующих договорах между хозяйствующими субъектами, Стороны обязуются не прерывать и не сокращать их поставки до его разрешения. Стороны не несут ответственности за неисполнение хозяйствующими субъектами их обязательств по договорам в связи с осуществлением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относительно толкования и применения положений настоящего Соглашения, а также споры, затрагивающие права и обязанности Сторон, будут разрешаться путем проведения консультаций и переговоров между заинтересованными Сторонами либо иных процедур, предусмотренных нормами международного права, настоящим Соглашением и положениями Договора к Энергетической Хартии.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государств, заинтересованных в своем участии в нем и готовых принять на себя обязательства, вытекающие из настоящего Соглашения. Присоединение считается вступившим в силу со дня получения депозитарием соответствующего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 момента получения депозитарием третьего уведомления о выполнении Сторонами внутригосударственных процедур, необходимых для его вступления в силу. Для Сторон, направивших депозитарию уведомление о выполнении таких процедур позднее, оно вступает в силу в день получения депозитарием этого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уведомив об этом депозитария не менее чем за шесть месяцев до выхода, урегулировав финансовые и иные обязательства, возникающие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12 апреля 1996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 Подлинный экземпляр хранится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Секретариате Содружества Независимых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направит каждому государству, подписавшему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Азербайджанской Республики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Беларусь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Грузии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Кыргызской Республики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Оговорки Украины к Соглашению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согласованной политики в области транзита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нефтепродуктов по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"Обоснованные расценки услуг по транзиту устанавливаются Стороной государства транзита на недискриминационных условиях".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аутентичной копией Соглашения о проведении согласованной политики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транзита нефти и нефтепродуктов по магистральным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трубопроводам, принятого на заседании Совета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Государств, которое состоялось 12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 в городе Москве. Подлинный экземпляр вышеупомянутого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хранится в Исполнительном Секретариате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