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89b5" w14:textId="dcd8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города Туркестана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1997 г. N 666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Қазақша аудармасы жоқ, текстi орысшадан қараңыз.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24
апреля 1997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U973474_ </w:t>
      </w:r>
      <w:r>
        <w:rPr>
          <w:rFonts w:ascii="Times New Roman"/>
          <w:b w:val="false"/>
          <w:i w:val="false"/>
          <w:color w:val="000000"/>
          <w:sz w:val="28"/>
        </w:rPr>
        <w:t>
  "О некоторых вопросах 
административно-территориального устройства Южно-Казахстанской 
области" и в соответствии со статьей 10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  "Об административно-территориальном устройстве Республики 
Казахстан" (Ведомости Верховного Совета Республики Казахстан, 1993 г., 
N 23-24, ст. 507)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Изменить границы города Туркестана, включив в него территорию
упраздненного Туркестанского района.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