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5c25" w14:textId="6ea5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Ислам Даму банкiнiң арасындағы Алматыда Ислам Даму банкiнiң Өкiлдiгiн құру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 11 наурыздағы N 315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"1974 жылы 2 тамызда Джиддада қол қойылған Ислам даму банкiнiң</w:t>
      </w:r>
    </w:p>
    <w:p>
      <w:pPr>
        <w:spacing w:after="0"/>
        <w:ind w:left="0"/>
        <w:jc w:val="both"/>
      </w:pPr>
      <w:r>
        <w:rPr>
          <w:rFonts w:ascii="Times New Roman"/>
          <w:b w:val="false"/>
          <w:i w:val="false"/>
          <w:color w:val="000000"/>
          <w:sz w:val="28"/>
        </w:rPr>
        <w:t xml:space="preserve">Құрылтайшы шартын бекiту туралы" 1996 жылғы 15 мамырдағы Қазақстан </w:t>
      </w:r>
    </w:p>
    <w:p>
      <w:pPr>
        <w:spacing w:after="0"/>
        <w:ind w:left="0"/>
        <w:jc w:val="both"/>
      </w:pPr>
      <w:r>
        <w:rPr>
          <w:rFonts w:ascii="Times New Roman"/>
          <w:b w:val="false"/>
          <w:i w:val="false"/>
          <w:color w:val="000000"/>
          <w:sz w:val="28"/>
        </w:rPr>
        <w:t xml:space="preserve">Республикасының Заңына сәйкес Қазақстан Республикасының Үкiметi қаулы </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1996 жылы 19 қыркүйекте қол қойылған Қазақстан Республикасының</w:t>
      </w:r>
    </w:p>
    <w:p>
      <w:pPr>
        <w:spacing w:after="0"/>
        <w:ind w:left="0"/>
        <w:jc w:val="both"/>
      </w:pPr>
      <w:r>
        <w:rPr>
          <w:rFonts w:ascii="Times New Roman"/>
          <w:b w:val="false"/>
          <w:i w:val="false"/>
          <w:color w:val="000000"/>
          <w:sz w:val="28"/>
        </w:rPr>
        <w:t>Үкiметi мен Ислам даму банкiнiң арасындағы Алматыда Ислам даму</w:t>
      </w:r>
    </w:p>
    <w:p>
      <w:pPr>
        <w:spacing w:after="0"/>
        <w:ind w:left="0"/>
        <w:jc w:val="both"/>
      </w:pPr>
      <w:r>
        <w:rPr>
          <w:rFonts w:ascii="Times New Roman"/>
          <w:b w:val="false"/>
          <w:i w:val="false"/>
          <w:color w:val="000000"/>
          <w:sz w:val="28"/>
        </w:rPr>
        <w:t>банкiнiң Өкiлдiгiн құру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ИСЛАМ ДАМУ БАНКIНIҢ</w:t>
      </w:r>
    </w:p>
    <w:p>
      <w:pPr>
        <w:spacing w:after="0"/>
        <w:ind w:left="0"/>
        <w:jc w:val="both"/>
      </w:pPr>
      <w:r>
        <w:rPr>
          <w:rFonts w:ascii="Times New Roman"/>
          <w:b w:val="false"/>
          <w:i w:val="false"/>
          <w:color w:val="000000"/>
          <w:sz w:val="28"/>
        </w:rPr>
        <w:t>                АРАСЫНДАҒЫ АЛМАТЫДА ИСЛАМ ДАМУ БАНКI</w:t>
      </w:r>
    </w:p>
    <w:p>
      <w:pPr>
        <w:spacing w:after="0"/>
        <w:ind w:left="0"/>
        <w:jc w:val="both"/>
      </w:pPr>
      <w:r>
        <w:rPr>
          <w:rFonts w:ascii="Times New Roman"/>
          <w:b w:val="false"/>
          <w:i w:val="false"/>
          <w:color w:val="000000"/>
          <w:sz w:val="28"/>
        </w:rPr>
        <w:t>                           ӨКIЛДIГIН ҚҰРУ</w:t>
      </w:r>
    </w:p>
    <w:p>
      <w:pPr>
        <w:spacing w:after="0"/>
        <w:ind w:left="0"/>
        <w:jc w:val="both"/>
      </w:pPr>
      <w:r>
        <w:rPr>
          <w:rFonts w:ascii="Times New Roman"/>
          <w:b w:val="false"/>
          <w:i w:val="false"/>
          <w:color w:val="000000"/>
          <w:sz w:val="28"/>
        </w:rPr>
        <w:t>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ИСЛАМ ДАМУ БАНКIНIҢ АРАСЫНДАҒЫ АЛМАТЫДА</w:t>
      </w:r>
    </w:p>
    <w:p>
      <w:pPr>
        <w:spacing w:after="0"/>
        <w:ind w:left="0"/>
        <w:jc w:val="both"/>
      </w:pPr>
      <w:r>
        <w:rPr>
          <w:rFonts w:ascii="Times New Roman"/>
          <w:b w:val="false"/>
          <w:i w:val="false"/>
          <w:color w:val="000000"/>
          <w:sz w:val="28"/>
        </w:rPr>
        <w:t>         ИСЛАМ ДАМУ БАНКI ӨКIЛДIГIН ҚҰРУ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жағынан ҚАЗАҚСТАН РЕСПУБЛИКАСЫНЫҢ ҮКIМЕТI (әрi қарай "Үкiмет"), және екiншi жағынан Ислам Даму Банкi (әрi қарай ИДБ). </w:t>
      </w:r>
      <w:r>
        <w:br/>
      </w:r>
      <w:r>
        <w:rPr>
          <w:rFonts w:ascii="Times New Roman"/>
          <w:b w:val="false"/>
          <w:i w:val="false"/>
          <w:color w:val="000000"/>
          <w:sz w:val="28"/>
        </w:rPr>
        <w:t xml:space="preserve">
      ИДБ-ның тiлегi бойынша Алматыда ИДБ-ның өкiлдiгi ашылсын, Өзiнiң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аумағында осындай өкiлдiктiң болуына Үкiметтiң ынталылығы, дайындығы</w:t>
      </w:r>
    </w:p>
    <w:p>
      <w:pPr>
        <w:spacing w:after="0"/>
        <w:ind w:left="0"/>
        <w:jc w:val="both"/>
      </w:pPr>
      <w:r>
        <w:rPr>
          <w:rFonts w:ascii="Times New Roman"/>
          <w:b w:val="false"/>
          <w:i w:val="false"/>
          <w:color w:val="000000"/>
          <w:sz w:val="28"/>
        </w:rPr>
        <w:t>назарға алынсын.</w:t>
      </w:r>
    </w:p>
    <w:p>
      <w:pPr>
        <w:spacing w:after="0"/>
        <w:ind w:left="0"/>
        <w:jc w:val="both"/>
      </w:pPr>
      <w:r>
        <w:rPr>
          <w:rFonts w:ascii="Times New Roman"/>
          <w:b w:val="false"/>
          <w:i w:val="false"/>
          <w:color w:val="000000"/>
          <w:sz w:val="28"/>
        </w:rPr>
        <w:t>     ИДБ-ның Құрылтайшылық Келiсiмi ҮII тарауының баптарының жағдайын</w:t>
      </w:r>
    </w:p>
    <w:p>
      <w:pPr>
        <w:spacing w:after="0"/>
        <w:ind w:left="0"/>
        <w:jc w:val="both"/>
      </w:pPr>
      <w:r>
        <w:rPr>
          <w:rFonts w:ascii="Times New Roman"/>
          <w:b w:val="false"/>
          <w:i w:val="false"/>
          <w:color w:val="000000"/>
          <w:sz w:val="28"/>
        </w:rPr>
        <w:t>атап айтқанда 50-61 баптарындағы иммунитет пен құқықтық статус</w:t>
      </w:r>
    </w:p>
    <w:p>
      <w:pPr>
        <w:spacing w:after="0"/>
        <w:ind w:left="0"/>
        <w:jc w:val="both"/>
      </w:pPr>
      <w:r>
        <w:rPr>
          <w:rFonts w:ascii="Times New Roman"/>
          <w:b w:val="false"/>
          <w:i w:val="false"/>
          <w:color w:val="000000"/>
          <w:sz w:val="28"/>
        </w:rPr>
        <w:t>банктiң ықпалы жүретiн елдердiң аумағындағы ИДБ-ның өктемдiгi мен</w:t>
      </w:r>
    </w:p>
    <w:p>
      <w:pPr>
        <w:spacing w:after="0"/>
        <w:ind w:left="0"/>
        <w:jc w:val="both"/>
      </w:pPr>
      <w:r>
        <w:rPr>
          <w:rFonts w:ascii="Times New Roman"/>
          <w:b w:val="false"/>
          <w:i w:val="false"/>
          <w:color w:val="000000"/>
          <w:sz w:val="28"/>
        </w:rPr>
        <w:t>жеңiлдiктерi есепке алынып,</w:t>
      </w:r>
    </w:p>
    <w:p>
      <w:pPr>
        <w:spacing w:after="0"/>
        <w:ind w:left="0"/>
        <w:jc w:val="both"/>
      </w:pPr>
      <w:r>
        <w:rPr>
          <w:rFonts w:ascii="Times New Roman"/>
          <w:b w:val="false"/>
          <w:i w:val="false"/>
          <w:color w:val="000000"/>
          <w:sz w:val="28"/>
        </w:rPr>
        <w:t>     және де құрылтайшылық келiсiмiндегi ИДБ-ның халықаралық</w:t>
      </w:r>
    </w:p>
    <w:p>
      <w:pPr>
        <w:spacing w:after="0"/>
        <w:ind w:left="0"/>
        <w:jc w:val="both"/>
      </w:pPr>
      <w:r>
        <w:rPr>
          <w:rFonts w:ascii="Times New Roman"/>
          <w:b w:val="false"/>
          <w:i w:val="false"/>
          <w:color w:val="000000"/>
          <w:sz w:val="28"/>
        </w:rPr>
        <w:t>мiндетiн айқындайтын 37 баптың жағдайы да есепке алынып,</w:t>
      </w:r>
    </w:p>
    <w:p>
      <w:pPr>
        <w:spacing w:after="0"/>
        <w:ind w:left="0"/>
        <w:jc w:val="both"/>
      </w:pPr>
      <w:r>
        <w:rPr>
          <w:rFonts w:ascii="Times New Roman"/>
          <w:b w:val="false"/>
          <w:i w:val="false"/>
          <w:color w:val="000000"/>
          <w:sz w:val="28"/>
        </w:rPr>
        <w:t>     ТӨМЕНДЕГIДЕЙ КЕЛIСIМ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Нақтылау</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астарланып басқа пiкiр бiлдiрмесе,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"Алматыдағы өкiлдiк" деп Алматы қаласындағы ИДБ-ның өкiлдiгi, бұған қоса қосымша келiсiмдер немесе Үкiмет пен Алматыдағы өкiлдiк арасындағы нота алмасу арқылы Алматыдағы өкiлдiктiң құрамдас бөлiгi болып табылатын кез-келген жер бөлшегi, ғимараттар, құрылыстар мен қосалқы жайлар танылады. </w:t>
      </w:r>
      <w:r>
        <w:br/>
      </w:r>
      <w:r>
        <w:rPr>
          <w:rFonts w:ascii="Times New Roman"/>
          <w:b w:val="false"/>
          <w:i w:val="false"/>
          <w:color w:val="000000"/>
          <w:sz w:val="28"/>
        </w:rPr>
        <w:t xml:space="preserve">
      б) "Қазақстан Республикасының Заңы" деген түсiнiкке Үкiметтiң шешiмiмен Үкiметтiң өзi шығаратын Заңдық актiлер, Президентiнiң Жарлықтары және қаулылары, ережелерi жатады. </w:t>
      </w:r>
      <w:r>
        <w:br/>
      </w:r>
      <w:r>
        <w:rPr>
          <w:rFonts w:ascii="Times New Roman"/>
          <w:b w:val="false"/>
          <w:i w:val="false"/>
          <w:color w:val="000000"/>
          <w:sz w:val="28"/>
        </w:rPr>
        <w:t xml:space="preserve">
      в) "Алматыдағы өкiлдiктiң ресми тұлғалары" деген түсiнiкке заңды тұлғалар, эксперттер, кеңесшiлер және АДБ жалдап алып Алматыдағы өкiлдiкке жiберген жергiлiктi жерде жалданған басқа қызметшiлерден бөлек басқа тұлғалар жатады; "Президент" мырза деген түсiнiк: </w:t>
      </w:r>
      <w:r>
        <w:br/>
      </w:r>
      <w:r>
        <w:rPr>
          <w:rFonts w:ascii="Times New Roman"/>
          <w:b w:val="false"/>
          <w:i w:val="false"/>
          <w:color w:val="000000"/>
          <w:sz w:val="28"/>
        </w:rPr>
        <w:t xml:space="preserve">
      i - ИДБ-ның Президентiн; немесе </w:t>
      </w:r>
      <w:r>
        <w:br/>
      </w:r>
      <w:r>
        <w:rPr>
          <w:rFonts w:ascii="Times New Roman"/>
          <w:b w:val="false"/>
          <w:i w:val="false"/>
          <w:color w:val="000000"/>
          <w:sz w:val="28"/>
        </w:rPr>
        <w:t xml:space="preserve">
      ii - ИДБ-ның Президентi белгiлi мөлшерде өкiлеттiк берген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"тұрақты өкiлдiк" берген "тұрақты өкiлдiң" тұлғасын айқындайды.</w:t>
      </w:r>
    </w:p>
    <w:p>
      <w:pPr>
        <w:spacing w:after="0"/>
        <w:ind w:left="0"/>
        <w:jc w:val="both"/>
      </w:pPr>
      <w:r>
        <w:rPr>
          <w:rFonts w:ascii="Times New Roman"/>
          <w:b w:val="false"/>
          <w:i w:val="false"/>
          <w:color w:val="000000"/>
          <w:sz w:val="28"/>
        </w:rPr>
        <w:t>     д. "тұрақты өкiл" түсiнiгi Президенттiң өзiнiң немесе шешiмiмен</w:t>
      </w:r>
    </w:p>
    <w:p>
      <w:pPr>
        <w:spacing w:after="0"/>
        <w:ind w:left="0"/>
        <w:jc w:val="both"/>
      </w:pPr>
      <w:r>
        <w:rPr>
          <w:rFonts w:ascii="Times New Roman"/>
          <w:b w:val="false"/>
          <w:i w:val="false"/>
          <w:color w:val="000000"/>
          <w:sz w:val="28"/>
        </w:rPr>
        <w:t>тағайындалған тұлғаны айқындайды.</w:t>
      </w:r>
    </w:p>
    <w:p>
      <w:pPr>
        <w:spacing w:after="0"/>
        <w:ind w:left="0"/>
        <w:jc w:val="both"/>
      </w:pPr>
      <w:r>
        <w:rPr>
          <w:rFonts w:ascii="Times New Roman"/>
          <w:b w:val="false"/>
          <w:i w:val="false"/>
          <w:color w:val="000000"/>
          <w:sz w:val="28"/>
        </w:rPr>
        <w:t>     е. "Алматы өкiлдiгiнiң мұражайы" түсiнiгi Алматы өкiлдiгiнiң</w:t>
      </w:r>
    </w:p>
    <w:p>
      <w:pPr>
        <w:spacing w:after="0"/>
        <w:ind w:left="0"/>
        <w:jc w:val="both"/>
      </w:pPr>
      <w:r>
        <w:rPr>
          <w:rFonts w:ascii="Times New Roman"/>
          <w:b w:val="false"/>
          <w:i w:val="false"/>
          <w:color w:val="000000"/>
          <w:sz w:val="28"/>
        </w:rPr>
        <w:t>еншiсiндегi немесе оның иелiгiндегi корреспонденцияларды, құжаттарды,</w:t>
      </w:r>
    </w:p>
    <w:p>
      <w:pPr>
        <w:spacing w:after="0"/>
        <w:ind w:left="0"/>
        <w:jc w:val="both"/>
      </w:pPr>
      <w:r>
        <w:rPr>
          <w:rFonts w:ascii="Times New Roman"/>
          <w:b w:val="false"/>
          <w:i w:val="false"/>
          <w:color w:val="000000"/>
          <w:sz w:val="28"/>
        </w:rPr>
        <w:t>көшiрмелердi, қолжазбаларды, фото, киноматериалдарды және</w:t>
      </w:r>
    </w:p>
    <w:p>
      <w:pPr>
        <w:spacing w:after="0"/>
        <w:ind w:left="0"/>
        <w:jc w:val="both"/>
      </w:pPr>
      <w:r>
        <w:rPr>
          <w:rFonts w:ascii="Times New Roman"/>
          <w:b w:val="false"/>
          <w:i w:val="false"/>
          <w:color w:val="000000"/>
          <w:sz w:val="28"/>
        </w:rPr>
        <w:t>фонограммаларды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Алматыдағы өкiлдiктi қорғау мен</w:t>
      </w:r>
    </w:p>
    <w:p>
      <w:pPr>
        <w:spacing w:after="0"/>
        <w:ind w:left="0"/>
        <w:jc w:val="both"/>
      </w:pPr>
      <w:r>
        <w:rPr>
          <w:rFonts w:ascii="Times New Roman"/>
          <w:b w:val="false"/>
          <w:i w:val="false"/>
          <w:color w:val="000000"/>
          <w:sz w:val="28"/>
        </w:rPr>
        <w:t>                        оның қызметiн бақылау</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көрсетiлгендей Алматыдағы өкiлдiк тәуелсiз</w:t>
      </w:r>
    </w:p>
    <w:p>
      <w:pPr>
        <w:spacing w:after="0"/>
        <w:ind w:left="0"/>
        <w:jc w:val="both"/>
      </w:pPr>
      <w:r>
        <w:rPr>
          <w:rFonts w:ascii="Times New Roman"/>
          <w:b w:val="false"/>
          <w:i w:val="false"/>
          <w:color w:val="000000"/>
          <w:sz w:val="28"/>
        </w:rPr>
        <w:t>Президент билiгiнiң бақылауында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Қажеттi қызметтi қамтамасыз ету және оған жағдай туғызуды қамтамасыз ету мақсатымен Алматыдағы өкiлдiктiң қызмет шегiне сәйкес Президент қызмет тәртiбiн және оның өкiлдерiн тағайындайды.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1. Қазақстан Республикасының ресми немесе өкiлеттi адамдары олардың әкiмшiлiк, заңдық, әскери немесе құқық қорғау басқа да органдарға жататындығына қарамай Алматыдағы өкiлдiкке оның тұрақты өкiмнiң шарттарынсыз баруға ерiктi емес. Бiрақ дереу әрекеттi қажет ететiн өрт басқа да апат жағдайында мұндай келiсiм алынды деп есептелiнедi. </w:t>
      </w:r>
      <w:r>
        <w:br/>
      </w:r>
      <w:r>
        <w:rPr>
          <w:rFonts w:ascii="Times New Roman"/>
          <w:b w:val="false"/>
          <w:i w:val="false"/>
          <w:color w:val="000000"/>
          <w:sz w:val="28"/>
        </w:rPr>
        <w:t xml:space="preserve">
      2. Осы Келiсiмге және ИДБ-ның құрылтайшылық келiсiмнiң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шарттарына зиян әкелмейтiн тұлғалардың Алматыдағы өкiлдiктен баспана</w:t>
      </w:r>
    </w:p>
    <w:p>
      <w:pPr>
        <w:spacing w:after="0"/>
        <w:ind w:left="0"/>
        <w:jc w:val="both"/>
      </w:pPr>
      <w:r>
        <w:rPr>
          <w:rFonts w:ascii="Times New Roman"/>
          <w:b w:val="false"/>
          <w:i w:val="false"/>
          <w:color w:val="000000"/>
          <w:sz w:val="28"/>
        </w:rPr>
        <w:t>iздеуiне;</w:t>
      </w:r>
    </w:p>
    <w:p>
      <w:pPr>
        <w:spacing w:after="0"/>
        <w:ind w:left="0"/>
        <w:jc w:val="both"/>
      </w:pPr>
      <w:r>
        <w:rPr>
          <w:rFonts w:ascii="Times New Roman"/>
          <w:b w:val="false"/>
          <w:i w:val="false"/>
          <w:color w:val="000000"/>
          <w:sz w:val="28"/>
        </w:rPr>
        <w:t>     а. Қазақстан республикасының заңдары бойынша тұтқындалудан</w:t>
      </w:r>
    </w:p>
    <w:p>
      <w:pPr>
        <w:spacing w:after="0"/>
        <w:ind w:left="0"/>
        <w:jc w:val="both"/>
      </w:pPr>
      <w:r>
        <w:rPr>
          <w:rFonts w:ascii="Times New Roman"/>
          <w:b w:val="false"/>
          <w:i w:val="false"/>
          <w:color w:val="000000"/>
          <w:sz w:val="28"/>
        </w:rPr>
        <w:t>қашқандарға;</w:t>
      </w:r>
    </w:p>
    <w:p>
      <w:pPr>
        <w:spacing w:after="0"/>
        <w:ind w:left="0"/>
        <w:jc w:val="both"/>
      </w:pPr>
      <w:r>
        <w:rPr>
          <w:rFonts w:ascii="Times New Roman"/>
          <w:b w:val="false"/>
          <w:i w:val="false"/>
          <w:color w:val="000000"/>
          <w:sz w:val="28"/>
        </w:rPr>
        <w:t>     б. Үкiметтiң талабы бойынша басқа Мемлекеттерге қуылуға</w:t>
      </w:r>
    </w:p>
    <w:p>
      <w:pPr>
        <w:spacing w:after="0"/>
        <w:ind w:left="0"/>
        <w:jc w:val="both"/>
      </w:pPr>
      <w:r>
        <w:rPr>
          <w:rFonts w:ascii="Times New Roman"/>
          <w:b w:val="false"/>
          <w:i w:val="false"/>
          <w:color w:val="000000"/>
          <w:sz w:val="28"/>
        </w:rPr>
        <w:t>жататындарға, немесе</w:t>
      </w:r>
    </w:p>
    <w:p>
      <w:pPr>
        <w:spacing w:after="0"/>
        <w:ind w:left="0"/>
        <w:jc w:val="both"/>
      </w:pPr>
      <w:r>
        <w:rPr>
          <w:rFonts w:ascii="Times New Roman"/>
          <w:b w:val="false"/>
          <w:i w:val="false"/>
          <w:color w:val="000000"/>
          <w:sz w:val="28"/>
        </w:rPr>
        <w:t>     в. соттарға жауапкершiлiктен жалтарушыларға</w:t>
      </w:r>
    </w:p>
    <w:p>
      <w:pPr>
        <w:spacing w:after="0"/>
        <w:ind w:left="0"/>
        <w:jc w:val="both"/>
      </w:pPr>
      <w:r>
        <w:rPr>
          <w:rFonts w:ascii="Times New Roman"/>
          <w:b w:val="false"/>
          <w:i w:val="false"/>
          <w:color w:val="000000"/>
          <w:sz w:val="28"/>
        </w:rPr>
        <w:t>     Президент жол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Алматыдағы өкiлдiктiң тұрағына немесе оған жақын аумақтың</w:t>
      </w:r>
    </w:p>
    <w:p>
      <w:pPr>
        <w:spacing w:after="0"/>
        <w:ind w:left="0"/>
        <w:jc w:val="both"/>
      </w:pPr>
      <w:r>
        <w:rPr>
          <w:rFonts w:ascii="Times New Roman"/>
          <w:b w:val="false"/>
          <w:i w:val="false"/>
          <w:color w:val="000000"/>
          <w:sz w:val="28"/>
        </w:rPr>
        <w:t>тыныштығын сақтау үшiн сырттан келген топтар мен жеке тұлғалардың</w:t>
      </w:r>
    </w:p>
    <w:p>
      <w:pPr>
        <w:spacing w:after="0"/>
        <w:ind w:left="0"/>
        <w:jc w:val="both"/>
      </w:pPr>
      <w:r>
        <w:rPr>
          <w:rFonts w:ascii="Times New Roman"/>
          <w:b w:val="false"/>
          <w:i w:val="false"/>
          <w:color w:val="000000"/>
          <w:sz w:val="28"/>
        </w:rPr>
        <w:t>оған баса көктей енуiне Үкiмет қажеттi көмек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Алматыдағы өкiлдiк резидентiнiң келiсiмiнсiз жасалған осы</w:t>
      </w:r>
    </w:p>
    <w:p>
      <w:pPr>
        <w:spacing w:after="0"/>
        <w:ind w:left="0"/>
        <w:jc w:val="both"/>
      </w:pPr>
      <w:r>
        <w:rPr>
          <w:rFonts w:ascii="Times New Roman"/>
          <w:b w:val="false"/>
          <w:i w:val="false"/>
          <w:color w:val="000000"/>
          <w:sz w:val="28"/>
        </w:rPr>
        <w:t>құжаттардың орындалуынан айыратын кез-келген әрекетке Үкiмет сапа мен</w:t>
      </w:r>
    </w:p>
    <w:p>
      <w:pPr>
        <w:spacing w:after="0"/>
        <w:ind w:left="0"/>
        <w:jc w:val="both"/>
      </w:pPr>
      <w:r>
        <w:rPr>
          <w:rFonts w:ascii="Times New Roman"/>
          <w:b w:val="false"/>
          <w:i w:val="false"/>
          <w:color w:val="000000"/>
          <w:sz w:val="28"/>
        </w:rPr>
        <w:t>негiзге жататын деңгейде тосқауыл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Кiру және тұру мүмкiндiгi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ИДБ-ның шақыруы бойынша өзiнiң ресми мiндеттерiн орындайтын кез-келген нақты тұлғаның Алматы өкiлдiгiне кiру және шығу мүмкiндiгiне Үкiмет ешқандай кедергi келтiрмейдi. </w:t>
      </w:r>
      <w:r>
        <w:br/>
      </w:r>
      <w:r>
        <w:rPr>
          <w:rFonts w:ascii="Times New Roman"/>
          <w:b w:val="false"/>
          <w:i w:val="false"/>
          <w:color w:val="000000"/>
          <w:sz w:val="28"/>
        </w:rPr>
        <w:t xml:space="preserve">
      2. Алматы өкiлдiгiне Алматыдағы өкiлдiктiң мiндеттерiн орындауға байланысты болуға, Алматыдағы өкiлдiкке кiруге немесе оның аумағына тұруға жоғарыда көрсетiлгендердi iске асыру үшiн: </w:t>
      </w:r>
      <w:r>
        <w:br/>
      </w:r>
      <w:r>
        <w:rPr>
          <w:rFonts w:ascii="Times New Roman"/>
          <w:b w:val="false"/>
          <w:i w:val="false"/>
          <w:color w:val="000000"/>
          <w:sz w:val="28"/>
        </w:rPr>
        <w:t xml:space="preserve">
      а. Президентке; </w:t>
      </w:r>
      <w:r>
        <w:br/>
      </w:r>
      <w:r>
        <w:rPr>
          <w:rFonts w:ascii="Times New Roman"/>
          <w:b w:val="false"/>
          <w:i w:val="false"/>
          <w:color w:val="000000"/>
          <w:sz w:val="28"/>
        </w:rPr>
        <w:t xml:space="preserve">
      б. ИДБ-нiң атқарушы директорларының және олардың мiндетiн атқарушы тұлғаларға; </w:t>
      </w:r>
      <w:r>
        <w:br/>
      </w:r>
      <w:r>
        <w:rPr>
          <w:rFonts w:ascii="Times New Roman"/>
          <w:b w:val="false"/>
          <w:i w:val="false"/>
          <w:color w:val="000000"/>
          <w:sz w:val="28"/>
        </w:rPr>
        <w:t xml:space="preserve">
      в. ИДБ-i вице-президентiне; </w:t>
      </w:r>
      <w:r>
        <w:br/>
      </w:r>
      <w:r>
        <w:rPr>
          <w:rFonts w:ascii="Times New Roman"/>
          <w:b w:val="false"/>
          <w:i w:val="false"/>
          <w:color w:val="000000"/>
          <w:sz w:val="28"/>
        </w:rPr>
        <w:t xml:space="preserve">
      г. Алматы өкiлдiгiнде жұмыс iстейтiндерге, ресми тұлғаларға және Алматы өкiлдiгiнiң тұрақты өкiлдерiне; </w:t>
      </w:r>
      <w:r>
        <w:br/>
      </w:r>
      <w:r>
        <w:rPr>
          <w:rFonts w:ascii="Times New Roman"/>
          <w:b w:val="false"/>
          <w:i w:val="false"/>
          <w:color w:val="000000"/>
          <w:sz w:val="28"/>
        </w:rPr>
        <w:t xml:space="preserve">
      д. Алматыда өкiлдiктiң тұрақты өкiлдерi мен ресми тұлғалардан басқа Алматы өкiлдiгiнiң тапсырмаларын орындайтын басқа тұлғаларға; </w:t>
      </w:r>
      <w:r>
        <w:br/>
      </w:r>
      <w:r>
        <w:rPr>
          <w:rFonts w:ascii="Times New Roman"/>
          <w:b w:val="false"/>
          <w:i w:val="false"/>
          <w:color w:val="000000"/>
          <w:sz w:val="28"/>
        </w:rPr>
        <w:t xml:space="preserve">
      е. Президенттiң шақыруымен кiруге рұқсат берiлген немесе оның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аумағында қызмет бабын орындауға келген тұлғаларға;</w:t>
      </w:r>
    </w:p>
    <w:p>
      <w:pPr>
        <w:spacing w:after="0"/>
        <w:ind w:left="0"/>
        <w:jc w:val="both"/>
      </w:pPr>
      <w:r>
        <w:rPr>
          <w:rFonts w:ascii="Times New Roman"/>
          <w:b w:val="false"/>
          <w:i w:val="false"/>
          <w:color w:val="000000"/>
          <w:sz w:val="28"/>
        </w:rPr>
        <w:t>     ж. Алматы өкiлдiгiнiң ресми тұлғаларының қамқорлығындағы отбасы</w:t>
      </w:r>
    </w:p>
    <w:p>
      <w:pPr>
        <w:spacing w:after="0"/>
        <w:ind w:left="0"/>
        <w:jc w:val="both"/>
      </w:pPr>
      <w:r>
        <w:rPr>
          <w:rFonts w:ascii="Times New Roman"/>
          <w:b w:val="false"/>
          <w:i w:val="false"/>
          <w:color w:val="000000"/>
          <w:sz w:val="28"/>
        </w:rPr>
        <w:t>мүшелерiне;</w:t>
      </w:r>
    </w:p>
    <w:p>
      <w:pPr>
        <w:spacing w:after="0"/>
        <w:ind w:left="0"/>
        <w:jc w:val="both"/>
      </w:pPr>
      <w:r>
        <w:rPr>
          <w:rFonts w:ascii="Times New Roman"/>
          <w:b w:val="false"/>
          <w:i w:val="false"/>
          <w:color w:val="000000"/>
          <w:sz w:val="28"/>
        </w:rPr>
        <w:t>     Үкiмет кедергiсiз рұқсат бередi.</w:t>
      </w:r>
    </w:p>
    <w:p>
      <w:pPr>
        <w:spacing w:after="0"/>
        <w:ind w:left="0"/>
        <w:jc w:val="both"/>
      </w:pPr>
      <w:r>
        <w:rPr>
          <w:rFonts w:ascii="Times New Roman"/>
          <w:b w:val="false"/>
          <w:i w:val="false"/>
          <w:color w:val="000000"/>
          <w:sz w:val="28"/>
        </w:rPr>
        <w:t>     3. Қажет болған жағдайда 2 бапта көрсетiлген тiзiмдегiлерге</w:t>
      </w:r>
    </w:p>
    <w:p>
      <w:pPr>
        <w:spacing w:after="0"/>
        <w:ind w:left="0"/>
        <w:jc w:val="both"/>
      </w:pPr>
      <w:r>
        <w:rPr>
          <w:rFonts w:ascii="Times New Roman"/>
          <w:b w:val="false"/>
          <w:i w:val="false"/>
          <w:color w:val="000000"/>
          <w:sz w:val="28"/>
        </w:rPr>
        <w:t>ақысыз және жедел виза берiледi.</w:t>
      </w:r>
    </w:p>
    <w:p>
      <w:pPr>
        <w:spacing w:after="0"/>
        <w:ind w:left="0"/>
        <w:jc w:val="both"/>
      </w:pPr>
      <w:r>
        <w:rPr>
          <w:rFonts w:ascii="Times New Roman"/>
          <w:b w:val="false"/>
          <w:i w:val="false"/>
          <w:color w:val="000000"/>
          <w:sz w:val="28"/>
        </w:rPr>
        <w:t>     4. Ресми қызмет мiндеттерiн орындау үшiн 2 бапта тiзiлген</w:t>
      </w:r>
    </w:p>
    <w:p>
      <w:pPr>
        <w:spacing w:after="0"/>
        <w:ind w:left="0"/>
        <w:jc w:val="both"/>
      </w:pPr>
      <w:r>
        <w:rPr>
          <w:rFonts w:ascii="Times New Roman"/>
          <w:b w:val="false"/>
          <w:i w:val="false"/>
          <w:color w:val="000000"/>
          <w:sz w:val="28"/>
        </w:rPr>
        <w:t>тұлғаларға Қазақстан Республикасында тұруды шектеуге, тыйым салуға</w:t>
      </w:r>
    </w:p>
    <w:p>
      <w:pPr>
        <w:spacing w:after="0"/>
        <w:ind w:left="0"/>
        <w:jc w:val="both"/>
      </w:pPr>
      <w:r>
        <w:rPr>
          <w:rFonts w:ascii="Times New Roman"/>
          <w:b w:val="false"/>
          <w:i w:val="false"/>
          <w:color w:val="000000"/>
          <w:sz w:val="28"/>
        </w:rPr>
        <w:t>шаралар қолданбайды.</w:t>
      </w:r>
    </w:p>
    <w:p>
      <w:pPr>
        <w:spacing w:after="0"/>
        <w:ind w:left="0"/>
        <w:jc w:val="both"/>
      </w:pPr>
      <w:r>
        <w:rPr>
          <w:rFonts w:ascii="Times New Roman"/>
          <w:b w:val="false"/>
          <w:i w:val="false"/>
          <w:color w:val="000000"/>
          <w:sz w:val="28"/>
        </w:rPr>
        <w:t>     5. 2 бапта аталғандардан басқаларға осы баптың тәртiбi жүрмейдi,</w:t>
      </w:r>
    </w:p>
    <w:p>
      <w:pPr>
        <w:spacing w:after="0"/>
        <w:ind w:left="0"/>
        <w:jc w:val="both"/>
      </w:pPr>
      <w:r>
        <w:rPr>
          <w:rFonts w:ascii="Times New Roman"/>
          <w:b w:val="false"/>
          <w:i w:val="false"/>
          <w:color w:val="000000"/>
          <w:sz w:val="28"/>
        </w:rPr>
        <w:t>     а. осы бапта қарастырылған тәртiптерге негiздемелер болмаған</w:t>
      </w:r>
    </w:p>
    <w:p>
      <w:pPr>
        <w:spacing w:after="0"/>
        <w:ind w:left="0"/>
        <w:jc w:val="both"/>
      </w:pPr>
      <w:r>
        <w:rPr>
          <w:rFonts w:ascii="Times New Roman"/>
          <w:b w:val="false"/>
          <w:i w:val="false"/>
          <w:color w:val="000000"/>
          <w:sz w:val="28"/>
        </w:rPr>
        <w:t>жағдайда; немесе</w:t>
      </w:r>
    </w:p>
    <w:p>
      <w:pPr>
        <w:spacing w:after="0"/>
        <w:ind w:left="0"/>
        <w:jc w:val="both"/>
      </w:pPr>
      <w:r>
        <w:rPr>
          <w:rFonts w:ascii="Times New Roman"/>
          <w:b w:val="false"/>
          <w:i w:val="false"/>
          <w:color w:val="000000"/>
          <w:sz w:val="28"/>
        </w:rPr>
        <w:t>     б. денсаулық және карантин қызметiнiң талаптарын орындағанда.</w:t>
      </w:r>
    </w:p>
    <w:p>
      <w:pPr>
        <w:spacing w:after="0"/>
        <w:ind w:left="0"/>
        <w:jc w:val="both"/>
      </w:pPr>
      <w:r>
        <w:rPr>
          <w:rFonts w:ascii="Times New Roman"/>
          <w:b w:val="false"/>
          <w:i w:val="false"/>
          <w:color w:val="000000"/>
          <w:sz w:val="28"/>
        </w:rPr>
        <w:t>     6. Алматы өкiлдiгi осы баптың 2 тармағында көрсетiлген</w:t>
      </w:r>
    </w:p>
    <w:p>
      <w:pPr>
        <w:spacing w:after="0"/>
        <w:ind w:left="0"/>
        <w:jc w:val="both"/>
      </w:pPr>
      <w:r>
        <w:rPr>
          <w:rFonts w:ascii="Times New Roman"/>
          <w:b w:val="false"/>
          <w:i w:val="false"/>
          <w:color w:val="000000"/>
          <w:sz w:val="28"/>
        </w:rPr>
        <w:t>тұлғалардың есiмдерiн Үкiметке баян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транспорт және коммуналдық қызметтер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өкiлдiгiне ресми қызмет көрсету тәртiбi, басқа</w:t>
      </w:r>
    </w:p>
    <w:p>
      <w:pPr>
        <w:spacing w:after="0"/>
        <w:ind w:left="0"/>
        <w:jc w:val="both"/>
      </w:pPr>
      <w:r>
        <w:rPr>
          <w:rFonts w:ascii="Times New Roman"/>
          <w:b w:val="false"/>
          <w:i w:val="false"/>
          <w:color w:val="000000"/>
          <w:sz w:val="28"/>
        </w:rPr>
        <w:t>халықаралық ұйымдарға Үкiмет көрсететiн кезек пен почта, телеграф,</w:t>
      </w:r>
    </w:p>
    <w:p>
      <w:pPr>
        <w:spacing w:after="0"/>
        <w:ind w:left="0"/>
        <w:jc w:val="both"/>
      </w:pPr>
      <w:r>
        <w:rPr>
          <w:rFonts w:ascii="Times New Roman"/>
          <w:b w:val="false"/>
          <w:i w:val="false"/>
          <w:color w:val="000000"/>
          <w:sz w:val="28"/>
        </w:rPr>
        <w:t>телефон, факсимилия және тағы басқаларымен салыстырғандағы тәртiптен</w:t>
      </w:r>
    </w:p>
    <w:p>
      <w:pPr>
        <w:spacing w:after="0"/>
        <w:ind w:left="0"/>
        <w:jc w:val="both"/>
      </w:pPr>
      <w:r>
        <w:rPr>
          <w:rFonts w:ascii="Times New Roman"/>
          <w:b w:val="false"/>
          <w:i w:val="false"/>
          <w:color w:val="000000"/>
          <w:sz w:val="28"/>
        </w:rPr>
        <w:t>өзгеше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өкiлдiгi жөнелтетiн және тапсырыс алатын ресми жазба</w:t>
      </w:r>
    </w:p>
    <w:p>
      <w:pPr>
        <w:spacing w:after="0"/>
        <w:ind w:left="0"/>
        <w:jc w:val="both"/>
      </w:pPr>
      <w:r>
        <w:rPr>
          <w:rFonts w:ascii="Times New Roman"/>
          <w:b w:val="false"/>
          <w:i w:val="false"/>
          <w:color w:val="000000"/>
          <w:sz w:val="28"/>
        </w:rPr>
        <w:t>хатты және басқа хабарларды цензуралауға ұстауға немесе оларға жол</w:t>
      </w:r>
    </w:p>
    <w:p>
      <w:pPr>
        <w:spacing w:after="0"/>
        <w:ind w:left="0"/>
        <w:jc w:val="both"/>
      </w:pPr>
      <w:r>
        <w:rPr>
          <w:rFonts w:ascii="Times New Roman"/>
          <w:b w:val="false"/>
          <w:i w:val="false"/>
          <w:color w:val="000000"/>
          <w:sz w:val="28"/>
        </w:rPr>
        <w:t>кесудiң және тексерiп қараудың әлдеқандай өзге тәсiлдерiн қолдануға</w:t>
      </w:r>
    </w:p>
    <w:p>
      <w:pPr>
        <w:spacing w:after="0"/>
        <w:ind w:left="0"/>
        <w:jc w:val="both"/>
      </w:pPr>
      <w:r>
        <w:rPr>
          <w:rFonts w:ascii="Times New Roman"/>
          <w:b w:val="false"/>
          <w:i w:val="false"/>
          <w:color w:val="000000"/>
          <w:sz w:val="28"/>
        </w:rPr>
        <w:t>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Алматы өкiлдiгi шрифтарды пайдалануға және дипломатиялық курьерлер мен пакеттерге берiлетiн құқықтарға, иммунитет пен артықшылықтары бар курьерлер немесе жабық пакеттер арқылы iс-қағаздарын жөнелтуге және тапсырыс алуға құқықты.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10-бап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Алматы өкiлдiгi қызмет мақсатында, қажеттi кезiнде немесе Үкiметтiң мүмкiндiгi бар болса, Үкiмет көмегi, елшiлiк миссиялары мен халықаралық ұйымдарға Үкiмет жасайтын көлiк мүмкiндiктерi берiлген жағдайлардан кем емес қолайлы құралдар мен жағдайларды пайдалануға құқықты.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Президенттiң талабы бойынша, Алматы өкiлдiгiн басқалармен тең жағдайда электрмен және сумен жабдықтауды қамтамасыз ету үшiн пәрмендi шаралар қолданады және Алматы өкiлдiгiне почта, телеграф, телефон байланысы, көлiк, аумақты тазарту және қоқысты шығару жөнiндегi коммуналдық қызмет, өрттен қорғану, тағы сол сияқты қызметтер көрсетiлуiн қамтамасыз етедi. </w:t>
      </w:r>
      <w:r>
        <w:br/>
      </w:r>
      <w:r>
        <w:rPr>
          <w:rFonts w:ascii="Times New Roman"/>
          <w:b w:val="false"/>
          <w:i w:val="false"/>
          <w:color w:val="000000"/>
          <w:sz w:val="28"/>
        </w:rPr>
        <w:t xml:space="preserve">
      2. Аталған қызметтердi көрсету үзiлген немесе үзiлуi мүмкiн жағдайларда, Үкiмет өз қарамағындағы негiзгi құрылымдардың осындай талаптарына тең негiздер бойынша Алматы өкiлдiгiнiң тиiстi қажеттерiн қарауға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айтылған ешбiр нәрсе Алматы өкiлдiгiнiң, Үкiмет пен ИДБ арасындағы уағдаластық бойынша, Алматы өкiлдiгiнiң қауiпсiздiгiн қамтамасыз ету жөнiнде тиiстi шаралар қолдануына кедергi боларлықтай түсiндiрiлуi мүмкiн емес. Алматы өкiлдiгiнiң мүлiктерi, қаржылары және активтерi.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Өкiлдiгiнiң мүлкi мен қаржысы, олар қайда және кiмнiң өкiлеттiгiнде болмасын, кез-келген айып iздеу формасына қарсы қорғанышпен, Президент бұл құқықтан анық формада бас тартқан жағдайдан басқа жағдайларда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Алматы архивтерiнiң Өкiлеттiгi және жалпы, оған қатысты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немесе оның қарауындағы барлық құжаттар, қай жерде болмасын, дербес</w:t>
      </w:r>
    </w:p>
    <w:p>
      <w:pPr>
        <w:spacing w:after="0"/>
        <w:ind w:left="0"/>
        <w:jc w:val="both"/>
      </w:pPr>
      <w:r>
        <w:rPr>
          <w:rFonts w:ascii="Times New Roman"/>
          <w:b w:val="false"/>
          <w:i w:val="false"/>
          <w:color w:val="000000"/>
          <w:sz w:val="28"/>
        </w:rPr>
        <w:t>құқықты болып табылады.</w:t>
      </w:r>
    </w:p>
    <w:p>
      <w:pPr>
        <w:spacing w:after="0"/>
        <w:ind w:left="0"/>
        <w:jc w:val="both"/>
      </w:pPr>
      <w:r>
        <w:rPr>
          <w:rFonts w:ascii="Times New Roman"/>
          <w:b w:val="false"/>
          <w:i w:val="false"/>
          <w:color w:val="000000"/>
          <w:sz w:val="28"/>
        </w:rPr>
        <w:t>     2. Алматы Өкiлдiгiнiң мүлкi мен жеке меншiгi мыналардан</w:t>
      </w:r>
    </w:p>
    <w:p>
      <w:pPr>
        <w:spacing w:after="0"/>
        <w:ind w:left="0"/>
        <w:jc w:val="both"/>
      </w:pPr>
      <w:r>
        <w:rPr>
          <w:rFonts w:ascii="Times New Roman"/>
          <w:b w:val="false"/>
          <w:i w:val="false"/>
          <w:color w:val="000000"/>
          <w:sz w:val="28"/>
        </w:rPr>
        <w:t>босатылады:</w:t>
      </w:r>
    </w:p>
    <w:p>
      <w:pPr>
        <w:spacing w:after="0"/>
        <w:ind w:left="0"/>
        <w:jc w:val="both"/>
      </w:pPr>
      <w:r>
        <w:rPr>
          <w:rFonts w:ascii="Times New Roman"/>
          <w:b w:val="false"/>
          <w:i w:val="false"/>
          <w:color w:val="000000"/>
          <w:sz w:val="28"/>
        </w:rPr>
        <w:t>     а. Қоғамдық коммуналдық қызметтердiң ажыратылмайтын бөлiгi болып</w:t>
      </w:r>
    </w:p>
    <w:p>
      <w:pPr>
        <w:spacing w:after="0"/>
        <w:ind w:left="0"/>
        <w:jc w:val="both"/>
      </w:pPr>
      <w:r>
        <w:rPr>
          <w:rFonts w:ascii="Times New Roman"/>
          <w:b w:val="false"/>
          <w:i w:val="false"/>
          <w:color w:val="000000"/>
          <w:sz w:val="28"/>
        </w:rPr>
        <w:t>табылатын салықтардан басқа барлық тiкелей салықтардан;</w:t>
      </w:r>
    </w:p>
    <w:p>
      <w:pPr>
        <w:spacing w:after="0"/>
        <w:ind w:left="0"/>
        <w:jc w:val="both"/>
      </w:pPr>
      <w:r>
        <w:rPr>
          <w:rFonts w:ascii="Times New Roman"/>
          <w:b w:val="false"/>
          <w:i w:val="false"/>
          <w:color w:val="000000"/>
          <w:sz w:val="28"/>
        </w:rPr>
        <w:t>     б. Барлық кеден баждарынан;</w:t>
      </w:r>
    </w:p>
    <w:p>
      <w:pPr>
        <w:spacing w:after="0"/>
        <w:ind w:left="0"/>
        <w:jc w:val="both"/>
      </w:pPr>
      <w:r>
        <w:rPr>
          <w:rFonts w:ascii="Times New Roman"/>
          <w:b w:val="false"/>
          <w:i w:val="false"/>
          <w:color w:val="000000"/>
          <w:sz w:val="28"/>
        </w:rPr>
        <w:t>     в. Импорт/экспорт бойынша тиымдар мен шектеулер:</w:t>
      </w:r>
    </w:p>
    <w:p>
      <w:pPr>
        <w:spacing w:after="0"/>
        <w:ind w:left="0"/>
        <w:jc w:val="both"/>
      </w:pPr>
      <w:r>
        <w:rPr>
          <w:rFonts w:ascii="Times New Roman"/>
          <w:b w:val="false"/>
          <w:i w:val="false"/>
          <w:color w:val="000000"/>
          <w:sz w:val="28"/>
        </w:rPr>
        <w:t>     (i) өздерiнiң ресмилiгiн жүзеге асыру үшiн Алматы Өкiлдiгiнiң</w:t>
      </w:r>
    </w:p>
    <w:p>
      <w:pPr>
        <w:spacing w:after="0"/>
        <w:ind w:left="0"/>
        <w:jc w:val="both"/>
      </w:pPr>
      <w:r>
        <w:rPr>
          <w:rFonts w:ascii="Times New Roman"/>
          <w:b w:val="false"/>
          <w:i w:val="false"/>
          <w:color w:val="000000"/>
          <w:sz w:val="28"/>
        </w:rPr>
        <w:t>әкелiнетiн немесе шығарылатын тауарларға; және ИДБ-ның әкелiнетiн</w:t>
      </w:r>
    </w:p>
    <w:p>
      <w:pPr>
        <w:spacing w:after="0"/>
        <w:ind w:left="0"/>
        <w:jc w:val="both"/>
      </w:pPr>
      <w:r>
        <w:rPr>
          <w:rFonts w:ascii="Times New Roman"/>
          <w:b w:val="false"/>
          <w:i w:val="false"/>
          <w:color w:val="000000"/>
          <w:sz w:val="28"/>
        </w:rPr>
        <w:t>немесе шығарылатын басылымдары.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Өкiлдiгi бөгетсiз: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Өкiлеттiгiндегi банктерден валюта ала алады, оны жұмсай алады және пайдалана алады, сондай-ақ белгiленген тәртiппен архивтердi және бағалы қағаздарды сатып ала алады, ұстай алады және сата алады; </w:t>
      </w:r>
      <w:r>
        <w:br/>
      </w:r>
      <w:r>
        <w:rPr>
          <w:rFonts w:ascii="Times New Roman"/>
          <w:b w:val="false"/>
          <w:i w:val="false"/>
          <w:color w:val="000000"/>
          <w:sz w:val="28"/>
        </w:rPr>
        <w:t xml:space="preserve">
      б. Банктiк шотесептерде кез-келген валютамен операциялар жүргiзе алады; </w:t>
      </w:r>
      <w:r>
        <w:br/>
      </w:r>
      <w:r>
        <w:rPr>
          <w:rFonts w:ascii="Times New Roman"/>
          <w:b w:val="false"/>
          <w:i w:val="false"/>
          <w:color w:val="000000"/>
          <w:sz w:val="28"/>
        </w:rPr>
        <w:t xml:space="preserve">
      в. Өздерiнiң ақшалай қаржыларын, бағалы қағаздарын және валютасын Қазақстан Республикасына және одан кез-келген басқа елдерге немесе Қазақстан аумағындағы кез келген жерге аудара алады, сондай-ақ Қазақстан Республикасының банктерiндегi өздерiнiң шотесептерi арқылы кез-келген валютаны кез-келген валютаға аудара алады. </w:t>
      </w:r>
      <w:r>
        <w:br/>
      </w:r>
      <w:r>
        <w:rPr>
          <w:rFonts w:ascii="Times New Roman"/>
          <w:b w:val="false"/>
          <w:i w:val="false"/>
          <w:color w:val="000000"/>
          <w:sz w:val="28"/>
        </w:rPr>
        <w:t>
 </w:t>
      </w:r>
      <w:r>
        <w:br/>
      </w:r>
      <w:r>
        <w:rPr>
          <w:rFonts w:ascii="Times New Roman"/>
          <w:b w:val="false"/>
          <w:i w:val="false"/>
          <w:color w:val="000000"/>
          <w:sz w:val="28"/>
        </w:rPr>
        <w:t xml:space="preserve">
               Қорғаныш, артықшылықтар және жеңiлдiктер </w:t>
      </w:r>
      <w:r>
        <w:br/>
      </w:r>
      <w:r>
        <w:rPr>
          <w:rFonts w:ascii="Times New Roman"/>
          <w:b w:val="false"/>
          <w:i w:val="false"/>
          <w:color w:val="000000"/>
          <w:sz w:val="28"/>
        </w:rPr>
        <w:t xml:space="preserve">
                           (Тұрақты өкiлдiк) </w:t>
      </w:r>
      <w:r>
        <w:br/>
      </w:r>
      <w:r>
        <w:rPr>
          <w:rFonts w:ascii="Times New Roman"/>
          <w:b w:val="false"/>
          <w:i w:val="false"/>
          <w:color w:val="000000"/>
          <w:sz w:val="28"/>
        </w:rPr>
        <w:t>
 </w:t>
      </w:r>
    </w:p>
    <w:bookmarkEnd w:id="9"/>
    <w:bookmarkStart w:name="z19" w:id="10"/>
    <w:p>
      <w:pPr>
        <w:spacing w:after="0"/>
        <w:ind w:left="0"/>
        <w:jc w:val="both"/>
      </w:pPr>
      <w:r>
        <w:rPr>
          <w:rFonts w:ascii="Times New Roman"/>
          <w:b w:val="false"/>
          <w:i w:val="false"/>
          <w:color w:val="000000"/>
          <w:sz w:val="28"/>
        </w:rPr>
        <w:t>
                                16-бап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Тұрақты өкiлдiк Қазақстан Республикасындағы Алматы Өкiлдiгiн басқарады және Үкiметпен ИДБ арасындағы бас сарапшы болып табылады. </w:t>
      </w:r>
      <w:r>
        <w:br/>
      </w:r>
      <w:r>
        <w:rPr>
          <w:rFonts w:ascii="Times New Roman"/>
          <w:b w:val="false"/>
          <w:i w:val="false"/>
          <w:color w:val="000000"/>
          <w:sz w:val="28"/>
        </w:rPr>
        <w:t xml:space="preserve">
      2. Өзiнiң ресми қызметтiк мiндетiн атқару барысы кезiнде және оның Алматы Өкiлдiгiнен және Алматы Өкiлдiгiне сапары кезiнде тұрақты өкiлдiк Қазақстан Республикасының аймағында тұрақты дипломатиялық өкiлдiктердiң және басқа халықаралық ұйымдардың осыған ұқсас дәрежедегi ресми адамдарына берiлетiн халықаралық құқыққа сәйкес Үкiмет берген қорғанышпен және артықшылықпен пайдаланылады. </w:t>
      </w:r>
      <w:r>
        <w:br/>
      </w:r>
      <w:r>
        <w:rPr>
          <w:rFonts w:ascii="Times New Roman"/>
          <w:b w:val="false"/>
          <w:i w:val="false"/>
          <w:color w:val="000000"/>
          <w:sz w:val="28"/>
        </w:rPr>
        <w:t xml:space="preserve">
      3. ИДБ-нiң тұрақты өкiлдiгi немесе басқа да төлемдер түрiнде алатын қаржылар салық төлеудiң қай түрiне болса да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Өкiлдiгiнiң ресми адамы)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Алматы Өкiлдiгiнiң адамы Қазақстан Республикасының аумағында мынадай қорғаныштармен, артықшылықтармен пайдаланылады: </w:t>
      </w:r>
      <w:r>
        <w:br/>
      </w:r>
      <w:r>
        <w:rPr>
          <w:rFonts w:ascii="Times New Roman"/>
          <w:b w:val="false"/>
          <w:i w:val="false"/>
          <w:color w:val="000000"/>
          <w:sz w:val="28"/>
        </w:rPr>
        <w:t xml:space="preserve">
      а. Айтқан немесе жазған сөзi үшiн, не болмаса өзiнiң қызмет бабындағы мiндетiн орындау кезiнде жасаған әрекетi үшiн сот қуғынына қарсы қорғанысты; </w:t>
      </w:r>
      <w:r>
        <w:br/>
      </w:r>
      <w:r>
        <w:rPr>
          <w:rFonts w:ascii="Times New Roman"/>
          <w:b w:val="false"/>
          <w:i w:val="false"/>
          <w:color w:val="000000"/>
          <w:sz w:val="28"/>
        </w:rPr>
        <w:t xml:space="preserve">
      б. Жеке басының тұтқындалуына немесе ұсталуына қарсы қорғанысты; </w:t>
      </w:r>
      <w:r>
        <w:br/>
      </w:r>
      <w:r>
        <w:rPr>
          <w:rFonts w:ascii="Times New Roman"/>
          <w:b w:val="false"/>
          <w:i w:val="false"/>
          <w:color w:val="000000"/>
          <w:sz w:val="28"/>
        </w:rPr>
        <w:t xml:space="preserve">
      в. Олардың ресми немесе жеке жүктерiн тұтқынға алуға қорғанысты; </w:t>
      </w:r>
      <w:r>
        <w:br/>
      </w:r>
      <w:r>
        <w:rPr>
          <w:rFonts w:ascii="Times New Roman"/>
          <w:b w:val="false"/>
          <w:i w:val="false"/>
          <w:color w:val="000000"/>
          <w:sz w:val="28"/>
        </w:rPr>
        <w:t xml:space="preserve">
      г. ИДБ-нiң директорларының, олардың орынбасарларының, аға қызметкерлерiмен басқа да кәсiби қызметкерлерiнiң еңбекақы немесе басқа да төлем түрiнде ИДБ-мен алған қаржыларына салық салуды босатуды; </w:t>
      </w:r>
      <w:r>
        <w:br/>
      </w:r>
      <w:r>
        <w:rPr>
          <w:rFonts w:ascii="Times New Roman"/>
          <w:b w:val="false"/>
          <w:i w:val="false"/>
          <w:color w:val="000000"/>
          <w:sz w:val="28"/>
        </w:rPr>
        <w:t xml:space="preserve">
      д. Иммиграция шектеудiң қандай да түрiне және жеке өзiне және оның асырауындағы отбасы мүшелерiне қатысты шетел азаматы ретiнде тiркеуге қарсы қорғанысты; </w:t>
      </w:r>
      <w:r>
        <w:br/>
      </w:r>
      <w:r>
        <w:rPr>
          <w:rFonts w:ascii="Times New Roman"/>
          <w:b w:val="false"/>
          <w:i w:val="false"/>
          <w:color w:val="000000"/>
          <w:sz w:val="28"/>
        </w:rPr>
        <w:t xml:space="preserve">
      е. Дипломатиялық миссия және оларға қарсы теңестiрiлген халықаралық ұйымдар мүшелерiне Үкiмет берген артықшылықтармен валюталық қызмет көрсетуде; </w:t>
      </w:r>
      <w:r>
        <w:br/>
      </w:r>
      <w:r>
        <w:rPr>
          <w:rFonts w:ascii="Times New Roman"/>
          <w:b w:val="false"/>
          <w:i w:val="false"/>
          <w:color w:val="000000"/>
          <w:sz w:val="28"/>
        </w:rPr>
        <w:t xml:space="preserve">
      ж. Резидент еместердiң, ереже шеңберiнде, шетелге қаржы аударуды реттеуiн; </w:t>
      </w:r>
      <w:r>
        <w:br/>
      </w:r>
      <w:r>
        <w:rPr>
          <w:rFonts w:ascii="Times New Roman"/>
          <w:b w:val="false"/>
          <w:i w:val="false"/>
          <w:color w:val="000000"/>
          <w:sz w:val="28"/>
        </w:rPr>
        <w:t xml:space="preserve">
      (i) Қазақстан Республикасы аумағында валюталық және теңгелiк шотесептермен пайдалану еркiндiгiмен; </w:t>
      </w:r>
      <w:r>
        <w:br/>
      </w:r>
      <w:r>
        <w:rPr>
          <w:rFonts w:ascii="Times New Roman"/>
          <w:b w:val="false"/>
          <w:i w:val="false"/>
          <w:color w:val="000000"/>
          <w:sz w:val="28"/>
        </w:rPr>
        <w:t xml:space="preserve">
      (ii) бағалы қағаздарға және басқа да меншiктерге, миссиялардың және оларға теңестiрiлген халықаралық ұйымдардың қызметкерлерi мен жетекшiлерi берiлетiн ие болу еркiндiгiмен; </w:t>
      </w:r>
      <w:r>
        <w:br/>
      </w:r>
      <w:r>
        <w:rPr>
          <w:rFonts w:ascii="Times New Roman"/>
          <w:b w:val="false"/>
          <w:i w:val="false"/>
          <w:color w:val="000000"/>
          <w:sz w:val="28"/>
        </w:rPr>
        <w:t xml:space="preserve">
      (iii) Алматы Өкiлдiгiнде қызмет еткен уақыттарында және ол аяқталғанда, Алматы Өкiлдiгiнiң ресми тұлғалары бұл қаржыларға ие болу заңдылығын дәлелдейтiн жеткiлiктi дәйектеме берген жағдайда, Қазақстан Республикасынан кез-келген шетел валютасымен кедергiсiз және шексiз мөлшерде қаржы әкету құқымен; </w:t>
      </w:r>
      <w:r>
        <w:br/>
      </w:r>
      <w:r>
        <w:rPr>
          <w:rFonts w:ascii="Times New Roman"/>
          <w:b w:val="false"/>
          <w:i w:val="false"/>
          <w:color w:val="000000"/>
          <w:sz w:val="28"/>
        </w:rPr>
        <w:t xml:space="preserve">
      з. Қазақстан Республикасында қызметiне кiрiскен уақыттан бастап 12 ай мерзiм iшiнде жеке транспортты, мебельдi және басқа да мүлiктердi шектеусiз және тиымсыз, баж салығынсыз және алымсыз әкелу құқығымен; </w:t>
      </w:r>
      <w:r>
        <w:br/>
      </w:r>
      <w:r>
        <w:rPr>
          <w:rFonts w:ascii="Times New Roman"/>
          <w:b w:val="false"/>
          <w:i w:val="false"/>
          <w:color w:val="000000"/>
          <w:sz w:val="28"/>
        </w:rPr>
        <w:t xml:space="preserve">
      и. ұлттық еңбек және әскери мiндеттен босатылуымен; </w:t>
      </w:r>
      <w:r>
        <w:br/>
      </w:r>
      <w:r>
        <w:rPr>
          <w:rFonts w:ascii="Times New Roman"/>
          <w:b w:val="false"/>
          <w:i w:val="false"/>
          <w:color w:val="000000"/>
          <w:sz w:val="28"/>
        </w:rPr>
        <w:t xml:space="preserve">
      к. дипломатиялық миссиялардың және оларға теңестiрiлген халықаралық ұйымдардың мүшелерiнiң Алматы Өкiлдiгi қызметкерлерiнiң өзiнiң және отбасы мүшелерiнiң репатриациялық құқықтары бiрдей және халықаралық күйзелiс немесе төтенше жағдайлар кезiнде оларды Қазақстан Республикасы мемлекеттiк органдарының қорғауымен; </w:t>
      </w:r>
      <w:r>
        <w:br/>
      </w:r>
      <w:r>
        <w:rPr>
          <w:rFonts w:ascii="Times New Roman"/>
          <w:b w:val="false"/>
          <w:i w:val="false"/>
          <w:color w:val="000000"/>
          <w:sz w:val="28"/>
        </w:rPr>
        <w:t xml:space="preserve">
      2. Бұл баптың 1 параграфындағы (д)-(қ) тармақтардың ережелерi Қазақстан Республикасының қызметкер-азаматтарына таратылмайды.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Алматы Өкiлдiгiнiң барлық ресми адамдарын және олардың зайыбын Алматы Өкiлдiгiнiң ресми қызметкерi немесе осы ресми өкiлдiң зайыбы болып табылатынын, олар осы Келiсiмде көрсетiлген қорғанышпен, артықшылықпен және жеңiлдiкпен қамтылғанын көрсетушiге жеке куәлiк бередi. </w:t>
      </w:r>
      <w:r>
        <w:br/>
      </w:r>
      <w:r>
        <w:rPr>
          <w:rFonts w:ascii="Times New Roman"/>
          <w:b w:val="false"/>
          <w:i w:val="false"/>
          <w:color w:val="000000"/>
          <w:sz w:val="28"/>
        </w:rPr>
        <w:t>
 </w:t>
      </w:r>
    </w:p>
    <w:bookmarkEnd w:id="11"/>
    <w:bookmarkStart w:name="z26" w:id="12"/>
    <w:p>
      <w:pPr>
        <w:spacing w:after="0"/>
        <w:ind w:left="0"/>
        <w:jc w:val="both"/>
      </w:pPr>
      <w:r>
        <w:rPr>
          <w:rFonts w:ascii="Times New Roman"/>
          <w:b w:val="false"/>
          <w:i w:val="false"/>
          <w:color w:val="000000"/>
          <w:sz w:val="28"/>
        </w:rPr>
        <w:t>
                                19-бап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16 және 17 баптарында қарастырылып отырған </w:t>
      </w:r>
    </w:p>
    <w:bookmarkEnd w:id="13"/>
    <w:bookmarkStart w:name="z28"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қорғаныштар, артықшылықтар және жеңiлдiктер ИДБ-не берiледi, жеке</w:t>
      </w:r>
    </w:p>
    <w:p>
      <w:pPr>
        <w:spacing w:after="0"/>
        <w:ind w:left="0"/>
        <w:jc w:val="both"/>
      </w:pPr>
      <w:r>
        <w:rPr>
          <w:rFonts w:ascii="Times New Roman"/>
          <w:b w:val="false"/>
          <w:i w:val="false"/>
          <w:color w:val="000000"/>
          <w:sz w:val="28"/>
        </w:rPr>
        <w:t>адамдардың мүдделерi үшiн мұндай құқықтар, артықшылықтар және</w:t>
      </w:r>
    </w:p>
    <w:p>
      <w:pPr>
        <w:spacing w:after="0"/>
        <w:ind w:left="0"/>
        <w:jc w:val="both"/>
      </w:pPr>
      <w:r>
        <w:rPr>
          <w:rFonts w:ascii="Times New Roman"/>
          <w:b w:val="false"/>
          <w:i w:val="false"/>
          <w:color w:val="000000"/>
          <w:sz w:val="28"/>
        </w:rPr>
        <w:t>жеңiлдiктер берiлмейдi.</w:t>
      </w:r>
    </w:p>
    <w:p>
      <w:pPr>
        <w:spacing w:after="0"/>
        <w:ind w:left="0"/>
        <w:jc w:val="both"/>
      </w:pPr>
      <w:r>
        <w:rPr>
          <w:rFonts w:ascii="Times New Roman"/>
          <w:b w:val="false"/>
          <w:i w:val="false"/>
          <w:color w:val="000000"/>
          <w:sz w:val="28"/>
        </w:rPr>
        <w:t>     2. Президент кейбiр адамдарға берiлген 16 және 17 баптарда</w:t>
      </w:r>
    </w:p>
    <w:p>
      <w:pPr>
        <w:spacing w:after="0"/>
        <w:ind w:left="0"/>
        <w:jc w:val="both"/>
      </w:pPr>
      <w:r>
        <w:rPr>
          <w:rFonts w:ascii="Times New Roman"/>
          <w:b w:val="false"/>
          <w:i w:val="false"/>
          <w:color w:val="000000"/>
          <w:sz w:val="28"/>
        </w:rPr>
        <w:t>аталған қорғаныш құқықтарынан, оның пiкiрiнше, мұндай құқық әдiлдiкке</w:t>
      </w:r>
    </w:p>
    <w:p>
      <w:pPr>
        <w:spacing w:after="0"/>
        <w:ind w:left="0"/>
        <w:jc w:val="both"/>
      </w:pPr>
      <w:r>
        <w:rPr>
          <w:rFonts w:ascii="Times New Roman"/>
          <w:b w:val="false"/>
          <w:i w:val="false"/>
          <w:color w:val="000000"/>
          <w:sz w:val="28"/>
        </w:rPr>
        <w:t>жетуде кедергi болатын болса бас тарта алады және ИДБ-нiң мүддесiне</w:t>
      </w:r>
    </w:p>
    <w:p>
      <w:pPr>
        <w:spacing w:after="0"/>
        <w:ind w:left="0"/>
        <w:jc w:val="both"/>
      </w:pPr>
      <w:r>
        <w:rPr>
          <w:rFonts w:ascii="Times New Roman"/>
          <w:b w:val="false"/>
          <w:i w:val="false"/>
          <w:color w:val="000000"/>
          <w:sz w:val="28"/>
        </w:rPr>
        <w:t>нұқсан келтiрмей қайта шақыртып ала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жасайтын, материалдық-техникалық</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пайдалану шығындарынан басқа (электр, су, жылу жүйесi</w:t>
      </w:r>
    </w:p>
    <w:p>
      <w:pPr>
        <w:spacing w:after="0"/>
        <w:ind w:left="0"/>
        <w:jc w:val="both"/>
      </w:pPr>
      <w:r>
        <w:rPr>
          <w:rFonts w:ascii="Times New Roman"/>
          <w:b w:val="false"/>
          <w:i w:val="false"/>
          <w:color w:val="000000"/>
          <w:sz w:val="28"/>
        </w:rPr>
        <w:t>телекоммуникация және басқа коммуналдық қызметтер) ақыны ұстамастан,</w:t>
      </w:r>
    </w:p>
    <w:p>
      <w:pPr>
        <w:spacing w:after="0"/>
        <w:ind w:left="0"/>
        <w:jc w:val="both"/>
      </w:pPr>
      <w:r>
        <w:rPr>
          <w:rFonts w:ascii="Times New Roman"/>
          <w:b w:val="false"/>
          <w:i w:val="false"/>
          <w:color w:val="000000"/>
          <w:sz w:val="28"/>
        </w:rPr>
        <w:t>Президенттiң талабы бойынша, Алматы Өкiлдiгiне офис үшiн жеке</w:t>
      </w:r>
    </w:p>
    <w:p>
      <w:pPr>
        <w:spacing w:after="0"/>
        <w:ind w:left="0"/>
        <w:jc w:val="both"/>
      </w:pPr>
      <w:r>
        <w:rPr>
          <w:rFonts w:ascii="Times New Roman"/>
          <w:b w:val="false"/>
          <w:i w:val="false"/>
          <w:color w:val="000000"/>
          <w:sz w:val="28"/>
        </w:rPr>
        <w:t>орналасқан қолайлы құрылыс жайын бередi және Алматы</w:t>
      </w:r>
    </w:p>
    <w:p>
      <w:pPr>
        <w:spacing w:after="0"/>
        <w:ind w:left="0"/>
        <w:jc w:val="both"/>
      </w:pPr>
      <w:r>
        <w:rPr>
          <w:rFonts w:ascii="Times New Roman"/>
          <w:b w:val="false"/>
          <w:i w:val="false"/>
          <w:color w:val="000000"/>
          <w:sz w:val="28"/>
        </w:rPr>
        <w:t>Өкiлдiгi қызметкерлерi үшiн ыңғайлы тұрғын үйлер алуы үшiн барлық</w:t>
      </w:r>
    </w:p>
    <w:p>
      <w:pPr>
        <w:spacing w:after="0"/>
        <w:ind w:left="0"/>
        <w:jc w:val="both"/>
      </w:pPr>
      <w:r>
        <w:rPr>
          <w:rFonts w:ascii="Times New Roman"/>
          <w:b w:val="false"/>
          <w:i w:val="false"/>
          <w:color w:val="000000"/>
          <w:sz w:val="28"/>
        </w:rPr>
        <w:t>қолайлы жағдайды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Алматы Өкiлдiгiнiң тұрақты өкiлi және басқа ресми қызметкерлерi заңдылықтың мүлтiксiз сақталуына көмектесу үшiн Үкiметпен ұдайы ынтымақтастықта болады және елдiң iшкi өмiрiнiң ережелерi мен тәртiбiн сақтауға және осы Келiсiм бойынша өздерiне берiлетiн қол сұғылмайтын құқықтар, артықшылықтар мен жеңiлдiктер ешқандай асыра сiлтеушiлiкке жол бермеуге мiндеттенедi. </w:t>
      </w:r>
      <w:r>
        <w:br/>
      </w:r>
      <w:r>
        <w:rPr>
          <w:rFonts w:ascii="Times New Roman"/>
          <w:b w:val="false"/>
          <w:i w:val="false"/>
          <w:color w:val="000000"/>
          <w:sz w:val="28"/>
        </w:rPr>
        <w:t xml:space="preserve">
      2. Егер Үкiметтiң пiкiрi бойынша асыра сiлтеуге орын берiлсе, Президент оны түзеу жөнiнде кез-келген қажеттi және тиiстi әрекеттер бойынша дереу Үкiметпен кеңесетiн болады. </w:t>
      </w:r>
      <w:r>
        <w:br/>
      </w:r>
      <w:r>
        <w:rPr>
          <w:rFonts w:ascii="Times New Roman"/>
          <w:b w:val="false"/>
          <w:i w:val="false"/>
          <w:color w:val="000000"/>
          <w:sz w:val="28"/>
        </w:rPr>
        <w:t>
 </w:t>
      </w:r>
      <w:r>
        <w:br/>
      </w:r>
      <w:r>
        <w:rPr>
          <w:rFonts w:ascii="Times New Roman"/>
          <w:b w:val="false"/>
          <w:i w:val="false"/>
          <w:color w:val="000000"/>
          <w:sz w:val="28"/>
        </w:rPr>
        <w:t xml:space="preserve">
                  Түсiндiрме, қолданым және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ИДБ-нiң Құрылтайшылық Шарты мен осы Келiсiм, мүмкiндiгiнше, бiрiн-бiрi толықтырып отырады деп қаралады, ал бiрақ шешiлмейтiн қарама-қайшылық жағдайында, осы Келiсiмнiң ережелерi басым болып саналады. </w:t>
      </w:r>
      <w:r>
        <w:br/>
      </w:r>
      <w:r>
        <w:rPr>
          <w:rFonts w:ascii="Times New Roman"/>
          <w:b w:val="false"/>
          <w:i w:val="false"/>
          <w:color w:val="000000"/>
          <w:sz w:val="28"/>
        </w:rPr>
        <w:t xml:space="preserve">
      2. Бұл Келiсiмнiң ережелерi Алматы Өкiлдiгiнiң қызметтерi мен мiндеттерiн бiршама жақсы мүмкiн тәсiлдерiмен жөнелту үшiн жағдай жасау болып табылатын оның жарыққа шығуы мақсатында айтылуы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Үкiмет пен ИДБ-нiң екi жақты хат алмасу келiсiмi бойынша бұл Келiсiмге өзгерiс енгiзiлуi мүмкiн. Бұл Келiсiмнiң мақсатын жүзеге асыруға ықпал ету мақсатымен Үкiмет пен ИДБ қосымша келiсiмдер жасай алады. </w:t>
      </w:r>
      <w:r>
        <w:br/>
      </w:r>
      <w:r>
        <w:rPr>
          <w:rFonts w:ascii="Times New Roman"/>
          <w:b w:val="false"/>
          <w:i w:val="false"/>
          <w:color w:val="000000"/>
          <w:sz w:val="28"/>
        </w:rPr>
        <w:t xml:space="preserve">
      2. Бұл келiсiмдегi кез-келген өзгертулер мен толықтырулар бойынша консультациялар жақтардың бiрiнiң талап етуi бойынша тоқтаусыз тәртiпте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Дауларды шешу </w:t>
      </w:r>
      <w:r>
        <w:br/>
      </w:r>
      <w:r>
        <w:rPr>
          <w:rFonts w:ascii="Times New Roman"/>
          <w:b w:val="false"/>
          <w:i w:val="false"/>
          <w:color w:val="000000"/>
          <w:sz w:val="28"/>
        </w:rPr>
        <w:t xml:space="preserve">
                                24-бап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Үкiмет пен ИДБ арасында баян етуге немесе бұл Келiсiмдi </w:t>
      </w:r>
    </w:p>
    <w:bookmarkEnd w:id="15"/>
    <w:bookmarkStart w:name="z3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қолдануға немесе келiсiм жолымен немесе жақтар келiсiмiн басқа</w:t>
      </w:r>
    </w:p>
    <w:p>
      <w:pPr>
        <w:spacing w:after="0"/>
        <w:ind w:left="0"/>
        <w:jc w:val="both"/>
      </w:pPr>
      <w:r>
        <w:rPr>
          <w:rFonts w:ascii="Times New Roman"/>
          <w:b w:val="false"/>
          <w:i w:val="false"/>
          <w:color w:val="000000"/>
          <w:sz w:val="28"/>
        </w:rPr>
        <w:t>тәсiлмен шешуге болмайтын дау туа қалған жағдайда, дау үш адамнан</w:t>
      </w:r>
    </w:p>
    <w:p>
      <w:pPr>
        <w:spacing w:after="0"/>
        <w:ind w:left="0"/>
        <w:jc w:val="both"/>
      </w:pPr>
      <w:r>
        <w:rPr>
          <w:rFonts w:ascii="Times New Roman"/>
          <w:b w:val="false"/>
          <w:i w:val="false"/>
          <w:color w:val="000000"/>
          <w:sz w:val="28"/>
        </w:rPr>
        <w:t>құралған, бiрiн - Үкiмет тағайындаған, екiншiсiн - ИБД және үшiншiсiн</w:t>
      </w:r>
    </w:p>
    <w:p>
      <w:pPr>
        <w:spacing w:after="0"/>
        <w:ind w:left="0"/>
        <w:jc w:val="both"/>
      </w:pPr>
      <w:r>
        <w:rPr>
          <w:rFonts w:ascii="Times New Roman"/>
          <w:b w:val="false"/>
          <w:i w:val="false"/>
          <w:color w:val="000000"/>
          <w:sz w:val="28"/>
        </w:rPr>
        <w:t>- екi жақ сайлаған, төрелiк соттың, не болмаса олар келiсiмге келе</w:t>
      </w:r>
    </w:p>
    <w:p>
      <w:pPr>
        <w:spacing w:after="0"/>
        <w:ind w:left="0"/>
        <w:jc w:val="both"/>
      </w:pPr>
      <w:r>
        <w:rPr>
          <w:rFonts w:ascii="Times New Roman"/>
          <w:b w:val="false"/>
          <w:i w:val="false"/>
          <w:color w:val="000000"/>
          <w:sz w:val="28"/>
        </w:rPr>
        <w:t>алмаған жағдайда - Ислам Конференциясы Ұйымының Бас хатшысының</w:t>
      </w:r>
    </w:p>
    <w:p>
      <w:pPr>
        <w:spacing w:after="0"/>
        <w:ind w:left="0"/>
        <w:jc w:val="both"/>
      </w:pPr>
      <w:r>
        <w:rPr>
          <w:rFonts w:ascii="Times New Roman"/>
          <w:b w:val="false"/>
          <w:i w:val="false"/>
          <w:color w:val="000000"/>
          <w:sz w:val="28"/>
        </w:rPr>
        <w:t>қарауына бередi.</w:t>
      </w:r>
    </w:p>
    <w:p>
      <w:pPr>
        <w:spacing w:after="0"/>
        <w:ind w:left="0"/>
        <w:jc w:val="both"/>
      </w:pPr>
      <w:r>
        <w:rPr>
          <w:rFonts w:ascii="Times New Roman"/>
          <w:b w:val="false"/>
          <w:i w:val="false"/>
          <w:color w:val="000000"/>
          <w:sz w:val="28"/>
        </w:rPr>
        <w:t>     2. Төрелiк сот өзiнiң шешiмiн айқындайды, ал оның шешiмi екi жақ</w:t>
      </w:r>
    </w:p>
    <w:p>
      <w:pPr>
        <w:spacing w:after="0"/>
        <w:ind w:left="0"/>
        <w:jc w:val="both"/>
      </w:pPr>
      <w:r>
        <w:rPr>
          <w:rFonts w:ascii="Times New Roman"/>
          <w:b w:val="false"/>
          <w:i w:val="false"/>
          <w:color w:val="000000"/>
          <w:sz w:val="28"/>
        </w:rPr>
        <w:t>үшiн де соңғы шешiм және мiндеттi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Келiсiм Алматы Өкiлдiгiнiң Қазақстан Республикасының </w:t>
      </w:r>
    </w:p>
    <w:bookmarkStart w:name="z3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аймағында әрекет етiп тұрған барлық уақытта күшiнде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Келiсiмге қол қойылған күннен бастап уақытша әрекет ету</w:t>
      </w:r>
    </w:p>
    <w:p>
      <w:pPr>
        <w:spacing w:after="0"/>
        <w:ind w:left="0"/>
        <w:jc w:val="both"/>
      </w:pPr>
      <w:r>
        <w:rPr>
          <w:rFonts w:ascii="Times New Roman"/>
          <w:b w:val="false"/>
          <w:i w:val="false"/>
          <w:color w:val="000000"/>
          <w:sz w:val="28"/>
        </w:rPr>
        <w:t>сипаты берiледi. Ол күшiне, ИБД Үкiметтен мемлекетiшiлiк әрекеттердi</w:t>
      </w:r>
    </w:p>
    <w:p>
      <w:pPr>
        <w:spacing w:after="0"/>
        <w:ind w:left="0"/>
        <w:jc w:val="both"/>
      </w:pPr>
      <w:r>
        <w:rPr>
          <w:rFonts w:ascii="Times New Roman"/>
          <w:b w:val="false"/>
          <w:i w:val="false"/>
          <w:color w:val="000000"/>
          <w:sz w:val="28"/>
        </w:rPr>
        <w:t>орындағандығы туралы оның күшiне ену үшiн қажеттiлiгiн бiлдiретiн</w:t>
      </w:r>
    </w:p>
    <w:p>
      <w:pPr>
        <w:spacing w:after="0"/>
        <w:ind w:left="0"/>
        <w:jc w:val="both"/>
      </w:pPr>
      <w:r>
        <w:rPr>
          <w:rFonts w:ascii="Times New Roman"/>
          <w:b w:val="false"/>
          <w:i w:val="false"/>
          <w:color w:val="000000"/>
          <w:sz w:val="28"/>
        </w:rPr>
        <w:t>хабарлама алғаннан кейiн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МЫНАНЫ КУӘЛАНДЫРУ ҮШIН, ҮКIМЕТ және ИДБ, әрқайсысы өзiнiң</w:t>
      </w:r>
    </w:p>
    <w:p>
      <w:pPr>
        <w:spacing w:after="0"/>
        <w:ind w:left="0"/>
        <w:jc w:val="both"/>
      </w:pPr>
      <w:r>
        <w:rPr>
          <w:rFonts w:ascii="Times New Roman"/>
          <w:b w:val="false"/>
          <w:i w:val="false"/>
          <w:color w:val="000000"/>
          <w:sz w:val="28"/>
        </w:rPr>
        <w:t>мiндеттi жағдайда өкiлдiк өкiлеттiлiгi арқылы әрекет ете отырып,</w:t>
      </w:r>
    </w:p>
    <w:p>
      <w:pPr>
        <w:spacing w:after="0"/>
        <w:ind w:left="0"/>
        <w:jc w:val="both"/>
      </w:pPr>
      <w:r>
        <w:rPr>
          <w:rFonts w:ascii="Times New Roman"/>
          <w:b w:val="false"/>
          <w:i w:val="false"/>
          <w:color w:val="000000"/>
          <w:sz w:val="28"/>
        </w:rPr>
        <w:t>бұл Келiсiмнiң ағылшын және қазақ тiлдерiнде бiрдей күшке ие төрт</w:t>
      </w:r>
    </w:p>
    <w:p>
      <w:pPr>
        <w:spacing w:after="0"/>
        <w:ind w:left="0"/>
        <w:jc w:val="both"/>
      </w:pPr>
      <w:r>
        <w:rPr>
          <w:rFonts w:ascii="Times New Roman"/>
          <w:b w:val="false"/>
          <w:i w:val="false"/>
          <w:color w:val="000000"/>
          <w:sz w:val="28"/>
        </w:rPr>
        <w:t>данасына 1996 жылдың ____ күнiне ____________ айына сәйкес келетiн,</w:t>
      </w:r>
    </w:p>
    <w:p>
      <w:pPr>
        <w:spacing w:after="0"/>
        <w:ind w:left="0"/>
        <w:jc w:val="both"/>
      </w:pPr>
      <w:r>
        <w:rPr>
          <w:rFonts w:ascii="Times New Roman"/>
          <w:b w:val="false"/>
          <w:i w:val="false"/>
          <w:color w:val="000000"/>
          <w:sz w:val="28"/>
        </w:rPr>
        <w:t>осы айдың ____ күнi ___________ 1417Н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Ислам Даму Банкi</w:t>
      </w:r>
    </w:p>
    <w:p>
      <w:pPr>
        <w:spacing w:after="0"/>
        <w:ind w:left="0"/>
        <w:jc w:val="both"/>
      </w:pPr>
      <w:r>
        <w:rPr>
          <w:rFonts w:ascii="Times New Roman"/>
          <w:b w:val="false"/>
          <w:i w:val="false"/>
          <w:color w:val="000000"/>
          <w:sz w:val="28"/>
        </w:rPr>
        <w:t>     Үкiметi үшiн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