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8889d" w14:textId="3588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жер қойнауының мемлекеттiк мониторингi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1997 жылғы 27 қаңтардағы N 106 Қаулысы. Күші жойылды - Қазақстан Республикасы Үкіметінің 2010 жылғы 20 желтоқсандағы № 1373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2010.12.20 </w:t>
      </w:r>
      <w:r>
        <w:rPr>
          <w:rFonts w:ascii="Times New Roman"/>
          <w:b w:val="false"/>
          <w:i w:val="false"/>
          <w:color w:val="ff0000"/>
          <w:sz w:val="28"/>
        </w:rPr>
        <w:t>№ 1373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"Жер қойнауын және жер қойнауын пайдалану туралы" ҚазақстанРеспубликасы Президентiнiң 1996 жылғы 27 қаңтардағы N 2828 </w:t>
      </w:r>
      <w:r>
        <w:rPr>
          <w:rFonts w:ascii="Times New Roman"/>
          <w:b w:val="false"/>
          <w:i w:val="false"/>
          <w:color w:val="000000"/>
          <w:sz w:val="28"/>
        </w:rPr>
        <w:t>Жарлығын</w:t>
      </w:r>
      <w:r>
        <w:rPr>
          <w:rFonts w:ascii="Times New Roman"/>
          <w:b w:val="false"/>
          <w:i w:val="false"/>
          <w:color w:val="000000"/>
          <w:sz w:val="28"/>
        </w:rPr>
        <w:t xml:space="preserve"> жүзеге асыру мақсатында Қазақстан Республикасының Үкiметi қаулы етедi: </w:t>
      </w:r>
      <w:r>
        <w:rPr>
          <w:rFonts w:ascii="Times New Roman"/>
          <w:b w:val="false"/>
          <w:i w:val="false"/>
          <w:color w:val="000000"/>
          <w:sz w:val="28"/>
        </w:rPr>
        <w:t>Z100291 қараңыз</w:t>
      </w:r>
      <w:r>
        <w:br/>
      </w:r>
      <w:r>
        <w:rPr>
          <w:rFonts w:ascii="Times New Roman"/>
          <w:b w:val="false"/>
          <w:i w:val="false"/>
          <w:color w:val="000000"/>
          <w:sz w:val="28"/>
        </w:rPr>
        <w:t>
      Қазақстан Республикасындағы Жер қойнауының мемлекеттiкмониторингi туралы берiлiп отырған Ереже бекiтiлсiн.</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Үкiметiнiң</w:t>
      </w:r>
      <w:r>
        <w:br/>
      </w:r>
      <w:r>
        <w:rPr>
          <w:rFonts w:ascii="Times New Roman"/>
          <w:b w:val="false"/>
          <w:i w:val="false"/>
          <w:color w:val="000000"/>
          <w:sz w:val="28"/>
        </w:rPr>
        <w:t>
                                           1997 жылғы 27 қаңтардағы</w:t>
      </w:r>
      <w:r>
        <w:br/>
      </w:r>
      <w:r>
        <w:rPr>
          <w:rFonts w:ascii="Times New Roman"/>
          <w:b w:val="false"/>
          <w:i w:val="false"/>
          <w:color w:val="000000"/>
          <w:sz w:val="28"/>
        </w:rPr>
        <w:t>
                                               N 106 қаулысымен</w:t>
      </w:r>
      <w:r>
        <w:br/>
      </w: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Республикасындағы жер қойнауының</w:t>
      </w:r>
      <w:r>
        <w:br/>
      </w:r>
      <w:r>
        <w:rPr>
          <w:rFonts w:ascii="Times New Roman"/>
          <w:b w:val="false"/>
          <w:i w:val="false"/>
          <w:color w:val="000000"/>
          <w:sz w:val="28"/>
        </w:rPr>
        <w:t>
                 </w:t>
      </w:r>
      <w:r>
        <w:rPr>
          <w:rFonts w:ascii="Times New Roman"/>
          <w:b/>
          <w:i w:val="false"/>
          <w:color w:val="000000"/>
          <w:sz w:val="28"/>
        </w:rPr>
        <w:t>мемлекеттiк мониторингi туралы</w:t>
      </w:r>
      <w:r>
        <w:br/>
      </w:r>
      <w:r>
        <w:rPr>
          <w:rFonts w:ascii="Times New Roman"/>
          <w:b w:val="false"/>
          <w:i w:val="false"/>
          <w:color w:val="000000"/>
          <w:sz w:val="28"/>
        </w:rPr>
        <w:t>
                            </w:t>
      </w:r>
      <w:r>
        <w:rPr>
          <w:rFonts w:ascii="Times New Roman"/>
          <w:b/>
          <w:i w:val="false"/>
          <w:color w:val="000000"/>
          <w:sz w:val="28"/>
        </w:rPr>
        <w:t>ЕРЕЖЕ</w:t>
      </w:r>
    </w:p>
    <w:bookmarkEnd w:id="1"/>
    <w:bookmarkStart w:name="z11" w:id="2"/>
    <w:p>
      <w:pPr>
        <w:spacing w:after="0"/>
        <w:ind w:left="0"/>
        <w:jc w:val="both"/>
      </w:pPr>
      <w:r>
        <w:rPr>
          <w:rFonts w:ascii="Times New Roman"/>
          <w:b w:val="false"/>
          <w:i w:val="false"/>
          <w:color w:val="000000"/>
          <w:sz w:val="28"/>
        </w:rPr>
        <w:t>
                    I. Жалпы ережелер</w:t>
      </w:r>
    </w:p>
    <w:bookmarkEnd w:id="2"/>
    <w:bookmarkStart w:name="z2" w:id="3"/>
    <w:p>
      <w:pPr>
        <w:spacing w:after="0"/>
        <w:ind w:left="0"/>
        <w:jc w:val="both"/>
      </w:pPr>
      <w:r>
        <w:rPr>
          <w:rFonts w:ascii="Times New Roman"/>
          <w:b w:val="false"/>
          <w:i w:val="false"/>
          <w:color w:val="000000"/>
          <w:sz w:val="28"/>
        </w:rPr>
        <w:t xml:space="preserve">      1. Ереже Қазақстан Республикасы аумағындағы жер қойнауы мемлекеттiк мониторингiнiң мақсаты мен мiндеттерiн, оны жүргiзудiң құрылымы мен тәртiбiн айқындайды. </w:t>
      </w:r>
      <w:r>
        <w:br/>
      </w:r>
      <w:r>
        <w:rPr>
          <w:rFonts w:ascii="Times New Roman"/>
          <w:b w:val="false"/>
          <w:i w:val="false"/>
          <w:color w:val="000000"/>
          <w:sz w:val="28"/>
        </w:rPr>
        <w:t xml:space="preserve">
      2. Жер қойнауының мемлекеттiк мониторингi жер қойнауының мемлекеттiк қорын тиiмдi пайдалануды қамтамасыз ету және олардың өзгеруiн уақытылы айқындау, бағалау, жағымсыз процестердiң алдын алу және оның салдарын жою үшiн жер қойнауының жай-күйiн байқау жүйесiн бiлдiредi. </w:t>
      </w:r>
      <w:r>
        <w:br/>
      </w:r>
      <w:r>
        <w:rPr>
          <w:rFonts w:ascii="Times New Roman"/>
          <w:b w:val="false"/>
          <w:i w:val="false"/>
          <w:color w:val="000000"/>
          <w:sz w:val="28"/>
        </w:rPr>
        <w:t xml:space="preserve">
      3. Жер қойнауы мемлекеттiк мониторингiнiң объектiсi Қазақстан Республикасының жер қойнауы және ондағы болып жатқан процестер болып табылады. </w:t>
      </w:r>
      <w:r>
        <w:br/>
      </w:r>
      <w:r>
        <w:rPr>
          <w:rFonts w:ascii="Times New Roman"/>
          <w:b w:val="false"/>
          <w:i w:val="false"/>
          <w:color w:val="000000"/>
          <w:sz w:val="28"/>
        </w:rPr>
        <w:t xml:space="preserve">
      4. Жер қойнауының мемлекеттiк мониторингi қоршаған ортаны (атмосфераны, ашық суларды, жерлердi, өсiмдiктердi, жануарлар әлемiн және т.б.) қадағалаудың өзге жүйелерiмен өзара әрекеттестiкте қызмет етедi. </w:t>
      </w:r>
      <w:r>
        <w:br/>
      </w:r>
      <w:r>
        <w:rPr>
          <w:rFonts w:ascii="Times New Roman"/>
          <w:b w:val="false"/>
          <w:i w:val="false"/>
          <w:color w:val="000000"/>
          <w:sz w:val="28"/>
        </w:rPr>
        <w:t xml:space="preserve">
      5. Жер қойнауының мемлекеттiк мониторингi Қазақстан Республикасы қатысатын жер қойнауы мен қоршаған ортаны жаппай қадағалаудың халықаралық бағдарламасына қосылады. </w:t>
      </w:r>
      <w:r>
        <w:br/>
      </w:r>
      <w:r>
        <w:rPr>
          <w:rFonts w:ascii="Times New Roman"/>
          <w:b w:val="false"/>
          <w:i w:val="false"/>
          <w:color w:val="000000"/>
          <w:sz w:val="28"/>
        </w:rPr>
        <w:t xml:space="preserve">
      6. Жер қойнауының мемлекеттiк мониторингiн Қазақстан Республикасының Геология және жер қойнауын қорғау министрлiгi мен оның аумақтық бөлiмшелерi жүзеге асырады. </w:t>
      </w:r>
      <w:r>
        <w:br/>
      </w:r>
      <w:r>
        <w:rPr>
          <w:rFonts w:ascii="Times New Roman"/>
          <w:b w:val="false"/>
          <w:i w:val="false"/>
          <w:color w:val="000000"/>
          <w:sz w:val="28"/>
        </w:rPr>
        <w:t xml:space="preserve">
      7. Жер қойнауының жай-күйi мен оны пайдалану туралы ақпараттарға ие министрлiктер, мемлекеттiк комитеттер және басқа да орталық атқарушы органдар, заңды және жеке тұлғалар оларды Қазақстан Республикасының Геология және жер қойнауын қорғау министрлiгiне беруге мiндеттi. </w:t>
      </w:r>
      <w:r>
        <w:br/>
      </w:r>
      <w:r>
        <w:rPr>
          <w:rFonts w:ascii="Times New Roman"/>
          <w:b w:val="false"/>
          <w:i w:val="false"/>
          <w:color w:val="000000"/>
          <w:sz w:val="28"/>
        </w:rPr>
        <w:t>
 </w:t>
      </w:r>
      <w:r>
        <w:br/>
      </w:r>
      <w:r>
        <w:rPr>
          <w:rFonts w:ascii="Times New Roman"/>
          <w:b w:val="false"/>
          <w:i w:val="false"/>
          <w:color w:val="000000"/>
          <w:sz w:val="28"/>
        </w:rPr>
        <w:t xml:space="preserve">
            II. Жер қойнауы мемлекеттiк мониторингiнiң </w:t>
      </w:r>
      <w:r>
        <w:br/>
      </w:r>
      <w:r>
        <w:rPr>
          <w:rFonts w:ascii="Times New Roman"/>
          <w:b w:val="false"/>
          <w:i w:val="false"/>
          <w:color w:val="000000"/>
          <w:sz w:val="28"/>
        </w:rPr>
        <w:t xml:space="preserve">
                      мақсаты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Жер асты суларын қосқанда, жер қойнауының мемлекеттiк қорын тиiмдi пайдалануды ақпараттық қамтамасыз ету, сондай-ақ жер қойнауын пайдалану мен қорғауды басқару жер қойнауы мемлекеттiк мониторингiнiң мақсаты болып табылады. </w:t>
      </w:r>
      <w:r>
        <w:br/>
      </w:r>
      <w:r>
        <w:rPr>
          <w:rFonts w:ascii="Times New Roman"/>
          <w:b w:val="false"/>
          <w:i w:val="false"/>
          <w:color w:val="000000"/>
          <w:sz w:val="28"/>
        </w:rPr>
        <w:t xml:space="preserve">
      9. Жер қойнауын мемлекеттiк қадағалаудың негiзгi мақсаттары: </w:t>
      </w:r>
      <w:r>
        <w:br/>
      </w:r>
      <w:r>
        <w:rPr>
          <w:rFonts w:ascii="Times New Roman"/>
          <w:b w:val="false"/>
          <w:i w:val="false"/>
          <w:color w:val="000000"/>
          <w:sz w:val="28"/>
        </w:rPr>
        <w:t xml:space="preserve">
      а) тау-кен жиыныстарының жай-күйiн, оның iшiнде олардың зиянды химиялық және радиоактивтi құрамдармен ластануын; </w:t>
      </w:r>
      <w:r>
        <w:br/>
      </w:r>
      <w:r>
        <w:rPr>
          <w:rFonts w:ascii="Times New Roman"/>
          <w:b w:val="false"/>
          <w:i w:val="false"/>
          <w:color w:val="000000"/>
          <w:sz w:val="28"/>
        </w:rPr>
        <w:t xml:space="preserve">
      жер асты суларының жай-күйiн; </w:t>
      </w:r>
      <w:r>
        <w:br/>
      </w:r>
      <w:r>
        <w:rPr>
          <w:rFonts w:ascii="Times New Roman"/>
          <w:b w:val="false"/>
          <w:i w:val="false"/>
          <w:color w:val="000000"/>
          <w:sz w:val="28"/>
        </w:rPr>
        <w:t xml:space="preserve">
      қауiптi геологиялық процестердi (экзогендiк және эндогендiк); </w:t>
      </w:r>
      <w:r>
        <w:br/>
      </w:r>
      <w:r>
        <w:rPr>
          <w:rFonts w:ascii="Times New Roman"/>
          <w:b w:val="false"/>
          <w:i w:val="false"/>
          <w:color w:val="000000"/>
          <w:sz w:val="28"/>
        </w:rPr>
        <w:t xml:space="preserve">
      пайдалы қазбалар кен орындарын; </w:t>
      </w:r>
      <w:r>
        <w:br/>
      </w:r>
      <w:r>
        <w:rPr>
          <w:rFonts w:ascii="Times New Roman"/>
          <w:b w:val="false"/>
          <w:i w:val="false"/>
          <w:color w:val="000000"/>
          <w:sz w:val="28"/>
        </w:rPr>
        <w:t xml:space="preserve">
      зиянды заттар, радиоактивтi қалдықтар көмiлген полигондардың және ағынды суларды жер қойнауына жiберудiң, жер асты ғимараттарының жай-күйiн; </w:t>
      </w:r>
      <w:r>
        <w:br/>
      </w:r>
      <w:r>
        <w:rPr>
          <w:rFonts w:ascii="Times New Roman"/>
          <w:b w:val="false"/>
          <w:i w:val="false"/>
          <w:color w:val="000000"/>
          <w:sz w:val="28"/>
        </w:rPr>
        <w:t xml:space="preserve">
      геофизикалық, сейсмикалық және басқа өрiстердi сипаттайтын деректер алу үшiн жер қойнауының жай-күйiн бақылау; </w:t>
      </w:r>
      <w:r>
        <w:br/>
      </w:r>
      <w:r>
        <w:rPr>
          <w:rFonts w:ascii="Times New Roman"/>
          <w:b w:val="false"/>
          <w:i w:val="false"/>
          <w:color w:val="000000"/>
          <w:sz w:val="28"/>
        </w:rPr>
        <w:t xml:space="preserve">
      ә) жер қойнауының және жер қойнауын пайдаланудың жай-күйiн бағалау; </w:t>
      </w:r>
      <w:r>
        <w:br/>
      </w:r>
      <w:r>
        <w:rPr>
          <w:rFonts w:ascii="Times New Roman"/>
          <w:b w:val="false"/>
          <w:i w:val="false"/>
          <w:color w:val="000000"/>
          <w:sz w:val="28"/>
        </w:rPr>
        <w:t xml:space="preserve">
      б) жер қойнауы жай-күйiнiң өзгеруiне болжамдар жасау; </w:t>
      </w:r>
      <w:r>
        <w:br/>
      </w:r>
      <w:r>
        <w:rPr>
          <w:rFonts w:ascii="Times New Roman"/>
          <w:b w:val="false"/>
          <w:i w:val="false"/>
          <w:color w:val="000000"/>
          <w:sz w:val="28"/>
        </w:rPr>
        <w:t xml:space="preserve">
      в) жер қойнауының жай-күйi өзгеруiнiң жағымсыз зардаптарын болдырмау, әлсiрету немесе жою жөнiндегi тиiстi мемлекеттiк органдар әкiмшiлiк шешiмдер қабылдау үшiн нұсқаулықтар әзiрлеу; </w:t>
      </w:r>
      <w:r>
        <w:br/>
      </w:r>
      <w:r>
        <w:rPr>
          <w:rFonts w:ascii="Times New Roman"/>
          <w:b w:val="false"/>
          <w:i w:val="false"/>
          <w:color w:val="000000"/>
          <w:sz w:val="28"/>
        </w:rPr>
        <w:t xml:space="preserve">
      г) жер қойнауының және жер қойнауын пайдаланудың жай-күйi, жағымсыз әсер ететiн факторлар, сондай-ақ жер қойнауы жай-күйiнiң өзгеруiне байланысты мүмкiн болатын төтенше жағдайлар туралы ақпараттар беру; </w:t>
      </w:r>
      <w:r>
        <w:br/>
      </w:r>
      <w:r>
        <w:rPr>
          <w:rFonts w:ascii="Times New Roman"/>
          <w:b w:val="false"/>
          <w:i w:val="false"/>
          <w:color w:val="000000"/>
          <w:sz w:val="28"/>
        </w:rPr>
        <w:t xml:space="preserve">
      ғ) жер қойнауына зиянды әсердi болдырмау, сондай-ақ жер қойнауын экологиялық сауықтандыру және оны тиiмдi пайдалану жөнiндегi шаралардың тиiмдiлiгiн бақылау және бағалау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Жер қойнауы мемлекеттiк мониторингiнiң объектiлерi, </w:t>
      </w:r>
      <w:r>
        <w:br/>
      </w:r>
      <w:r>
        <w:rPr>
          <w:rFonts w:ascii="Times New Roman"/>
          <w:b w:val="false"/>
          <w:i w:val="false"/>
          <w:color w:val="000000"/>
          <w:sz w:val="28"/>
        </w:rPr>
        <w:t xml:space="preserve">
             оның мазмұны, құрылымы және оны жүргiзудiң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Жер қойнауы мемлекеттiк мониторингiнiң объектiлерiне тау-кен аудандарын қоса есептегендегi табиғи және табиғи-техногендiк жүйелер, мұнай-газ өндiрiлетiн шеткерi жерлер, жер асты суларының бассейiндерi, пайдалы қазбалардың, оның iшiнде жер асты суларының кен орындары, суы бар кешендер мен көкжиектер, су жiбермейтiн қабаттар, геологиялық процестер өтiп жатқан (карст, суффозия, эрозия және т.б.) геологиялық денелер, геофизикалық, сейсмикалық, гравитациялық және басқа өрiстер, жер қойнауын пайдалану және жер қойнауы ластанған учаскелер, кен өндiру және су қорғандары және т.б. жатады. </w:t>
      </w:r>
      <w:r>
        <w:br/>
      </w:r>
      <w:r>
        <w:rPr>
          <w:rFonts w:ascii="Times New Roman"/>
          <w:b w:val="false"/>
          <w:i w:val="false"/>
          <w:color w:val="000000"/>
          <w:sz w:val="28"/>
        </w:rPr>
        <w:t xml:space="preserve">
      11. Аумақтық жүргiзу саласына байланысты, жер қойнауының мемлекеттiк мониторингiн зерттеудiң егжей-тегжейлiгiне байланысты жергiлiктi, аймақтық және республикалық болып бөлiнедi. </w:t>
      </w:r>
      <w:r>
        <w:br/>
      </w:r>
      <w:r>
        <w:rPr>
          <w:rFonts w:ascii="Times New Roman"/>
          <w:b w:val="false"/>
          <w:i w:val="false"/>
          <w:color w:val="000000"/>
          <w:sz w:val="28"/>
        </w:rPr>
        <w:t xml:space="preserve">
      Жергiлiктi мониторинг жер қойнауын пайдалану учаскелерi, пайдалы қазбалар кен орындарын барлау (карьерлер, шахталар, скважиналар, су қорғандары ғимараттары, көму полигондары, суды төмендету қондырғылары және т.б.), жер қойнауының ластанған учаскелерi, урбанизацияланған аумақтар, суару алқаптары және т.б. кiретiн жекелеген табиғи-техногендiк жүйелердiң шеңберiнде жүргiзiледi. </w:t>
      </w:r>
      <w:r>
        <w:br/>
      </w:r>
      <w:r>
        <w:rPr>
          <w:rFonts w:ascii="Times New Roman"/>
          <w:b w:val="false"/>
          <w:i w:val="false"/>
          <w:color w:val="000000"/>
          <w:sz w:val="28"/>
        </w:rPr>
        <w:t xml:space="preserve">
      Аймақтық мониторинг геологтық-құрылымдық, гидрогеологиялық, инженерлiк-геологиялық және басқа ерекшелiктер, әкiмшiлiк, экономикалық, экологиялық және басқа шекаралар, жер қойнауының жай-күйiне әсер ететiн табиғи және техногендiк факторлардың кешендi ескерiле отырып жекелеген табиғи жүйелердiң аумағында жүргiзiледi. </w:t>
      </w:r>
      <w:r>
        <w:br/>
      </w:r>
      <w:r>
        <w:rPr>
          <w:rFonts w:ascii="Times New Roman"/>
          <w:b w:val="false"/>
          <w:i w:val="false"/>
          <w:color w:val="000000"/>
          <w:sz w:val="28"/>
        </w:rPr>
        <w:t xml:space="preserve">
      Республикалық мониторинг жалпы мемлекеттiк маңызы бар iрi аймақтарды бөле отырып, шельфтердi қосқандағы Қазақстан Республикасының бүкiл аумағында жүргiзiледi. </w:t>
      </w:r>
      <w:r>
        <w:br/>
      </w:r>
      <w:r>
        <w:rPr>
          <w:rFonts w:ascii="Times New Roman"/>
          <w:b w:val="false"/>
          <w:i w:val="false"/>
          <w:color w:val="000000"/>
          <w:sz w:val="28"/>
        </w:rPr>
        <w:t xml:space="preserve">
      12. Жер қойнауы мемлекеттiк мониторингiнiң мазмұнын: </w:t>
      </w:r>
      <w:r>
        <w:br/>
      </w:r>
      <w:r>
        <w:rPr>
          <w:rFonts w:ascii="Times New Roman"/>
          <w:b w:val="false"/>
          <w:i w:val="false"/>
          <w:color w:val="000000"/>
          <w:sz w:val="28"/>
        </w:rPr>
        <w:t xml:space="preserve">
      жер қойнауының жай-күйiн және оның жекелеген компоненттерiн, ондағы болып жатқан процестердi жүйелi бақылау, деректердi алу, жинақтау, талдау және жер қойнауында болып жатқан өзгерiстердi анықтау; </w:t>
      </w:r>
      <w:r>
        <w:br/>
      </w:r>
      <w:r>
        <w:rPr>
          <w:rFonts w:ascii="Times New Roman"/>
          <w:b w:val="false"/>
          <w:i w:val="false"/>
          <w:color w:val="000000"/>
          <w:sz w:val="28"/>
        </w:rPr>
        <w:t xml:space="preserve">
      табиғи және техногендiк факторлардың (қазба байлықтарын өндiру, су шаруашылығы қызметi және т.б.) әсер етуiне байланысты жер қойнауының жай-күйiн зерттеу және бағалау; </w:t>
      </w:r>
      <w:r>
        <w:br/>
      </w:r>
      <w:r>
        <w:rPr>
          <w:rFonts w:ascii="Times New Roman"/>
          <w:b w:val="false"/>
          <w:i w:val="false"/>
          <w:color w:val="000000"/>
          <w:sz w:val="28"/>
        </w:rPr>
        <w:t xml:space="preserve">
      тау-кен жыныстарының ыдырауының немесе қозғалуының пайда болуымен тау-кен жыныстарының өзгеруiне, олардың механикалық және физикалық-химиялық қасиеттерiнiң өзгеруiне, тұрақтылығының нашарлауына, сондай-ақ тау-кен жыныстарының ластануына; </w:t>
      </w:r>
      <w:r>
        <w:br/>
      </w:r>
      <w:r>
        <w:rPr>
          <w:rFonts w:ascii="Times New Roman"/>
          <w:b w:val="false"/>
          <w:i w:val="false"/>
          <w:color w:val="000000"/>
          <w:sz w:val="28"/>
        </w:rPr>
        <w:t xml:space="preserve">
      жер асты сулары қорының сарқылуына және ластануына (химиялық, биогендiк және т.б.), гидродинамикалық және гидрогеохимиялық жағдайлардың: жер асты суларын тыңайтудың, ағызудың, босатудың және температуралық режимiнiң өзгеруiне; </w:t>
      </w:r>
      <w:r>
        <w:br/>
      </w:r>
      <w:r>
        <w:rPr>
          <w:rFonts w:ascii="Times New Roman"/>
          <w:b w:val="false"/>
          <w:i w:val="false"/>
          <w:color w:val="000000"/>
          <w:sz w:val="28"/>
        </w:rPr>
        <w:t xml:space="preserve">
      экзогендiк және эндогендiк геологиялық процестердiң (карст, суффозия, тотығу және дефляция, жыныстардың шөгуi және жер бетiнiң отыруы, жер қыртысының сорлануы, су басуы, геофизикалық, сейсмикалық және басқа өрiстер және с.с.) жандануына әкелiп соғатын; </w:t>
      </w:r>
      <w:r>
        <w:br/>
      </w:r>
      <w:r>
        <w:rPr>
          <w:rFonts w:ascii="Times New Roman"/>
          <w:b w:val="false"/>
          <w:i w:val="false"/>
          <w:color w:val="000000"/>
          <w:sz w:val="28"/>
        </w:rPr>
        <w:t xml:space="preserve">
      пайдалы қазбалар кен орындарын игерудiң тиiмдi әдiстерiн таңдауды және басқаларды қосқандағы жер қойнауын тиiмдi пайдалану және қорғау, техногендiк факторлардың керi әсерiн төмендету жөнiнде шаралар жасау мақсатында жер қойнауын жай-күйiнiң өзгеруiн болжау, жер қойнауына шектi жол берiлетiн техногендiк салмақты айқындау; жер мен инженерлiк ғимараттарды қорғау құралдарын негiздеу құрайды. </w:t>
      </w:r>
      <w:r>
        <w:br/>
      </w:r>
      <w:r>
        <w:rPr>
          <w:rFonts w:ascii="Times New Roman"/>
          <w:b w:val="false"/>
          <w:i w:val="false"/>
          <w:color w:val="000000"/>
          <w:sz w:val="28"/>
        </w:rPr>
        <w:t xml:space="preserve">
      Жер қойнауының және онда болып жатқан процестердiң жай-күйi жер қойнауының жекелеген компоненттерi үшiн белгiленетiн сандық және сапалық көрсеткiштерi (жер асты суларының деңгейi, температурасы, химиялық және газдық құрамы, тау-кен жыныстары мен қыртыстарының гранулометрлiк құрамы, өсуi, тығыздығы, су өткiзгiштiгi, ылғалдығы, сүзу коэффициентi, деңгейлiк пьезо өткiзгiштiгi, қатпарлық және тығыздық қысымы, конденсация қысымы, алдамшы болып көрiнетiн электр кернеуi, радиоактивтiлiгi, қазба байлықтар қорының мөлшерi, оларды өндiрудiң көлемi және т.б.) кешенi бойынша анықталады. Бұл жағдайда жер қойнауы мемлекеттiк мониторингiнiң барлық пункттерi мен полигондары бойынша байқау жүргiзiлетiн көрсеткiштердiң негiзгi кешенi және белгiлi бiр аймақтарға, аудандарға және жекелеген учаскелерге тән арнайы көрсеткiштер ерекшеленедi. Бүтiндей алғанда көрсеткiштердiң құрамы, байқаулардың жиiлiгi мен мөлшерi әдiстемелiк көрсетулермен және нұсқаулармен айқындалады және жер қойнауының мемлекеттiк мониторингiн жобалау процесiнде белгiленедi. </w:t>
      </w:r>
      <w:r>
        <w:br/>
      </w:r>
      <w:r>
        <w:rPr>
          <w:rFonts w:ascii="Times New Roman"/>
          <w:b w:val="false"/>
          <w:i w:val="false"/>
          <w:color w:val="000000"/>
          <w:sz w:val="28"/>
        </w:rPr>
        <w:t xml:space="preserve">
      Жер қойнауының мемлекеттiк мониторингi жүйесiне пайдалы қазбалардың пайдаланылатын қорларын, оның iшiнде жер асты суларын, жер қойнауын пайдаланушыларды және жер қойнауын пайдалануды есепке алу, жер асты суларының мемлекеттiк кадастрын жүргiзу, сондай-ақ табиғи және табиғи-техногендiк геологиялық процестердiң құбылыстарын есепке алу кiредi. </w:t>
      </w:r>
      <w:r>
        <w:br/>
      </w:r>
      <w:r>
        <w:rPr>
          <w:rFonts w:ascii="Times New Roman"/>
          <w:b w:val="false"/>
          <w:i w:val="false"/>
          <w:color w:val="000000"/>
          <w:sz w:val="28"/>
        </w:rPr>
        <w:t xml:space="preserve">
      13. Жер қойнауының зерттелiп жатқан компоненттерiнiң және ондағы болып жатқан процестердiң маңыздығына қарай жер қойнауының мемлекеттiк мониторингi мынадай жүйешелердi: </w:t>
      </w:r>
      <w:r>
        <w:br/>
      </w:r>
      <w:r>
        <w:rPr>
          <w:rFonts w:ascii="Times New Roman"/>
          <w:b w:val="false"/>
          <w:i w:val="false"/>
          <w:color w:val="000000"/>
          <w:sz w:val="28"/>
        </w:rPr>
        <w:t xml:space="preserve">
      аэрация аймағын қосқандағы тау-кен жыныстарының ластануының мемлекеттiк мониторингiн; </w:t>
      </w:r>
      <w:r>
        <w:br/>
      </w:r>
      <w:r>
        <w:rPr>
          <w:rFonts w:ascii="Times New Roman"/>
          <w:b w:val="false"/>
          <w:i w:val="false"/>
          <w:color w:val="000000"/>
          <w:sz w:val="28"/>
        </w:rPr>
        <w:t xml:space="preserve">
      қатты пайдалы қазбалардың, мұнай және газ кен орындарының мемлекеттiк мониторингiн; </w:t>
      </w:r>
      <w:r>
        <w:br/>
      </w:r>
      <w:r>
        <w:rPr>
          <w:rFonts w:ascii="Times New Roman"/>
          <w:b w:val="false"/>
          <w:i w:val="false"/>
          <w:color w:val="000000"/>
          <w:sz w:val="28"/>
        </w:rPr>
        <w:t xml:space="preserve">
      жер асты суларының мемлекеттiк мониторингiн; </w:t>
      </w:r>
      <w:r>
        <w:br/>
      </w:r>
      <w:r>
        <w:rPr>
          <w:rFonts w:ascii="Times New Roman"/>
          <w:b w:val="false"/>
          <w:i w:val="false"/>
          <w:color w:val="000000"/>
          <w:sz w:val="28"/>
        </w:rPr>
        <w:t xml:space="preserve">
      экзогендiк және эндогендiктi қосқандағы, қауiптi геологиялық процестердiң мемлекеттiк мониторингiн; </w:t>
      </w:r>
      <w:r>
        <w:br/>
      </w:r>
      <w:r>
        <w:rPr>
          <w:rFonts w:ascii="Times New Roman"/>
          <w:b w:val="false"/>
          <w:i w:val="false"/>
          <w:color w:val="000000"/>
          <w:sz w:val="28"/>
        </w:rPr>
        <w:t xml:space="preserve">
      зиянды заттар, радиоактивтi қалдықтар көмiлген полигондардың және жер қойнауына лас суларды жiберудiң, жер асты ғимараттарының мемлекеттiк мониторингiн; </w:t>
      </w:r>
      <w:r>
        <w:br/>
      </w:r>
      <w:r>
        <w:rPr>
          <w:rFonts w:ascii="Times New Roman"/>
          <w:b w:val="false"/>
          <w:i w:val="false"/>
          <w:color w:val="000000"/>
          <w:sz w:val="28"/>
        </w:rPr>
        <w:t xml:space="preserve">
      жер қойнауын пайдаланудың мемлекеттiк мониторингiн қамтиды. </w:t>
      </w:r>
      <w:r>
        <w:br/>
      </w:r>
      <w:r>
        <w:rPr>
          <w:rFonts w:ascii="Times New Roman"/>
          <w:b w:val="false"/>
          <w:i w:val="false"/>
          <w:color w:val="000000"/>
          <w:sz w:val="28"/>
        </w:rPr>
        <w:t xml:space="preserve">
      Зиянды заттар, радиоактивтi қалдықтар көмiлген полигондардың және жер қойнауына ағын суларды жiберудiң, жер асты ғимараттарының мемлекеттiк мониторингi жүйешесi, зиянды заттар, радиоактивтi қалдықтар көмiлген полигондардың, жер қойнауына ағын суларды жiберудiң, жер асты ғимараттарының мемлекеттiк кадастрларын жүргiзудi қамтиды. </w:t>
      </w:r>
      <w:r>
        <w:br/>
      </w:r>
      <w:r>
        <w:rPr>
          <w:rFonts w:ascii="Times New Roman"/>
          <w:b w:val="false"/>
          <w:i w:val="false"/>
          <w:color w:val="000000"/>
          <w:sz w:val="28"/>
        </w:rPr>
        <w:t xml:space="preserve">
      Пайдалы қазбалар кен орындарының мемлекеттiк мониторингi жүйешесi кен орындарының және пайдалы қазбалар көрiнiсiнiң, техногендiк минералды құрылымдардың және пайдалы қазбалар қорларының мемлекеттiк балансы мемлекеттiк кадастрларын жүргiзудi қамтиды. </w:t>
      </w:r>
      <w:r>
        <w:br/>
      </w:r>
      <w:r>
        <w:rPr>
          <w:rFonts w:ascii="Times New Roman"/>
          <w:b w:val="false"/>
          <w:i w:val="false"/>
          <w:color w:val="000000"/>
          <w:sz w:val="28"/>
        </w:rPr>
        <w:t xml:space="preserve">
      Жер қойнауын пайдаланудың мемлекеттiк мониторингi жүйешесi жер қойнауын пайдалану жөнiндегi операциялардың жер қойнауының жай-күйiне әсерiн бағалаудан тұрады. </w:t>
      </w:r>
      <w:r>
        <w:br/>
      </w:r>
      <w:r>
        <w:rPr>
          <w:rFonts w:ascii="Times New Roman"/>
          <w:b w:val="false"/>
          <w:i w:val="false"/>
          <w:color w:val="000000"/>
          <w:sz w:val="28"/>
        </w:rPr>
        <w:t xml:space="preserve">
      14. Жекелеген жүйешелердiң өзара iс-әрекетi жер қойнауы мен жер қойнауын пайдалану жағдайының жекелеген көрсеткiштерiнiң орталықтығымен, бақылау желiлерiнiң iлеспелiлiгiмен, ақпараттық-компьютерлiк кешендердiң өзара байланысының, ұйымдастырушылық құрылымдардың бiрыңғайлылығымен айқындалады. </w:t>
      </w:r>
      <w:r>
        <w:br/>
      </w:r>
      <w:r>
        <w:rPr>
          <w:rFonts w:ascii="Times New Roman"/>
          <w:b w:val="false"/>
          <w:i w:val="false"/>
          <w:color w:val="000000"/>
          <w:sz w:val="28"/>
        </w:rPr>
        <w:t>
</w:t>
      </w:r>
      <w:r>
        <w:rPr>
          <w:rFonts w:ascii="Times New Roman"/>
          <w:b w:val="false"/>
          <w:i w:val="false"/>
          <w:color w:val="000000"/>
          <w:sz w:val="28"/>
        </w:rPr>
        <w:t>
      Жер қойнауының мемлекеттiк мониторингi жүйесi ашық болып табылады. Оның даму мөлшерiне қарай жаңа жүйешелер қалыптаса алады.</w:t>
      </w:r>
      <w:r>
        <w:br/>
      </w:r>
      <w:r>
        <w:rPr>
          <w:rFonts w:ascii="Times New Roman"/>
          <w:b w:val="false"/>
          <w:i w:val="false"/>
          <w:color w:val="000000"/>
          <w:sz w:val="28"/>
        </w:rPr>
        <w:t>
      15. Жер қойнауларының жай-күйi табиғи және бұзылған алаңдардақұрылатын бақылау желiсi жер қойнауын мемлекеттiк қадағалаудың негiзi болып табылады.</w:t>
      </w:r>
      <w:r>
        <w:br/>
      </w:r>
      <w:r>
        <w:rPr>
          <w:rFonts w:ascii="Times New Roman"/>
          <w:b w:val="false"/>
          <w:i w:val="false"/>
          <w:color w:val="000000"/>
          <w:sz w:val="28"/>
        </w:rPr>
        <w:t>
      Жер қойнауы мемлекеттiк мониторингiнiң бақылау желiсiн:</w:t>
      </w:r>
      <w:r>
        <w:br/>
      </w:r>
      <w:r>
        <w:rPr>
          <w:rFonts w:ascii="Times New Roman"/>
          <w:b w:val="false"/>
          <w:i w:val="false"/>
          <w:color w:val="000000"/>
          <w:sz w:val="28"/>
        </w:rPr>
        <w:t>
      а) гидрогеологиялық, инженерлiк-геологиялық және басқамақсаттарға арналған скважиналар;</w:t>
      </w:r>
      <w:r>
        <w:br/>
      </w:r>
      <w:r>
        <w:rPr>
          <w:rFonts w:ascii="Times New Roman"/>
          <w:b w:val="false"/>
          <w:i w:val="false"/>
          <w:color w:val="000000"/>
          <w:sz w:val="28"/>
        </w:rPr>
        <w:t>
      құдықтар;</w:t>
      </w:r>
      <w:r>
        <w:br/>
      </w:r>
      <w:r>
        <w:rPr>
          <w:rFonts w:ascii="Times New Roman"/>
          <w:b w:val="false"/>
          <w:i w:val="false"/>
          <w:color w:val="000000"/>
          <w:sz w:val="28"/>
        </w:rPr>
        <w:t>
      каптирленген бұлақтар;</w:t>
      </w:r>
      <w:r>
        <w:br/>
      </w:r>
      <w:r>
        <w:rPr>
          <w:rFonts w:ascii="Times New Roman"/>
          <w:b w:val="false"/>
          <w:i w:val="false"/>
          <w:color w:val="000000"/>
          <w:sz w:val="28"/>
        </w:rPr>
        <w:t>
      өзендердегi, каналдардағы және басқа су айдындарындағыгидрометриялық постылар;</w:t>
      </w:r>
      <w:r>
        <w:br/>
      </w:r>
      <w:r>
        <w:rPr>
          <w:rFonts w:ascii="Times New Roman"/>
          <w:b w:val="false"/>
          <w:i w:val="false"/>
          <w:color w:val="000000"/>
          <w:sz w:val="28"/>
        </w:rPr>
        <w:t>
      су тепе-теңдiгi ғимараттар;</w:t>
      </w:r>
      <w:r>
        <w:br/>
      </w:r>
      <w:r>
        <w:rPr>
          <w:rFonts w:ascii="Times New Roman"/>
          <w:b w:val="false"/>
          <w:i w:val="false"/>
          <w:color w:val="000000"/>
          <w:sz w:val="28"/>
        </w:rPr>
        <w:t>
      арнайы геодезиялық желiлер пункттерi;</w:t>
      </w:r>
      <w:r>
        <w:br/>
      </w:r>
      <w:r>
        <w:rPr>
          <w:rFonts w:ascii="Times New Roman"/>
          <w:b w:val="false"/>
          <w:i w:val="false"/>
          <w:color w:val="000000"/>
          <w:sz w:val="28"/>
        </w:rPr>
        <w:t>
      жер қойнауын пайдалану объектiлерiндегi бақылау пункттерi жәнет.б. кiретiн пункттер;</w:t>
      </w:r>
      <w:r>
        <w:br/>
      </w:r>
      <w:r>
        <w:rPr>
          <w:rFonts w:ascii="Times New Roman"/>
          <w:b w:val="false"/>
          <w:i w:val="false"/>
          <w:color w:val="000000"/>
          <w:sz w:val="28"/>
        </w:rPr>
        <w:t xml:space="preserve">
      б) әдiстердi пысықтау, бақылау және ақпараттар беру жүйелерiнiң техникалық құралдарын сынау жүргiзiлетiн арнайы бөлiнген аумақтарды бiлдiретiн полигондар құрайды. </w:t>
      </w:r>
      <w:r>
        <w:br/>
      </w:r>
      <w:r>
        <w:rPr>
          <w:rFonts w:ascii="Times New Roman"/>
          <w:b w:val="false"/>
          <w:i w:val="false"/>
          <w:color w:val="000000"/>
          <w:sz w:val="28"/>
        </w:rPr>
        <w:t xml:space="preserve">
      16. Мемлекеттiк мониторингтiң бақылау желiсiне мемлекеттiк бақылау желiлерi, ведомстволық және жеке желiлер, сондай-ақ жергiлiктi атқарушы органдардың желiлерi кiредi. </w:t>
      </w:r>
      <w:r>
        <w:br/>
      </w:r>
      <w:r>
        <w:rPr>
          <w:rFonts w:ascii="Times New Roman"/>
          <w:b w:val="false"/>
          <w:i w:val="false"/>
          <w:color w:val="000000"/>
          <w:sz w:val="28"/>
        </w:rPr>
        <w:t xml:space="preserve">
      Мемлекеттiк бақылау желiсi: </w:t>
      </w:r>
      <w:r>
        <w:br/>
      </w:r>
      <w:r>
        <w:rPr>
          <w:rFonts w:ascii="Times New Roman"/>
          <w:b w:val="false"/>
          <w:i w:val="false"/>
          <w:color w:val="000000"/>
          <w:sz w:val="28"/>
        </w:rPr>
        <w:t xml:space="preserve">
      жер қойнауының, техногендiк өзгерiстердi бағалау кезiндегi эталон ретiнде, жер асты суларын және қауiптi геологиялық процестердi қосқандағы, табиғи жай-күйiн зерттеуге арналған фондық; </w:t>
      </w:r>
      <w:r>
        <w:br/>
      </w:r>
      <w:r>
        <w:rPr>
          <w:rFonts w:ascii="Times New Roman"/>
          <w:b w:val="false"/>
          <w:i w:val="false"/>
          <w:color w:val="000000"/>
          <w:sz w:val="28"/>
        </w:rPr>
        <w:t xml:space="preserve">
      жер қойнауының аймақтық ерекшелiктерiн, оның iшiнде жер асты сулары мен қауiптi геологиялық процестердi, олардың табиғи аномалияларын және техногенездiң әсерiнен болған жағымсыз құбылыстарын зерттеуге арналған аймақтық; </w:t>
      </w:r>
      <w:r>
        <w:br/>
      </w:r>
      <w:r>
        <w:rPr>
          <w:rFonts w:ascii="Times New Roman"/>
          <w:b w:val="false"/>
          <w:i w:val="false"/>
          <w:color w:val="000000"/>
          <w:sz w:val="28"/>
        </w:rPr>
        <w:t xml:space="preserve">
      әлеуметтiк-экономикалық жағынан анағұрлым күрделi гидрогеологиялық, инженерлiк-геологиялық және тау-кен техникалық жағдайы бар, оларға техногендiк факторлардың кешендi әсер ету жағдайындағы маңызды учаскелердегi жер қойнауының техногендiк өзгерiстерiн егжей-тегжейлi зерттеуге арналған жергiлiктi болып бөлiнедi. </w:t>
      </w:r>
      <w:r>
        <w:br/>
      </w:r>
      <w:r>
        <w:rPr>
          <w:rFonts w:ascii="Times New Roman"/>
          <w:b w:val="false"/>
          <w:i w:val="false"/>
          <w:color w:val="000000"/>
          <w:sz w:val="28"/>
        </w:rPr>
        <w:t xml:space="preserve">
      Ведомстволық бақылау желiсi аталмыш ведомствоның мiндеттерiн шешу кезiнде жер қойнауының жер асты сулары мен қауiптi геологиялық процестердi қосқандағы жай-күйiн зерттеуге арналған бақылау пункттерiнен тұрады. </w:t>
      </w:r>
      <w:r>
        <w:br/>
      </w:r>
      <w:r>
        <w:rPr>
          <w:rFonts w:ascii="Times New Roman"/>
          <w:b w:val="false"/>
          <w:i w:val="false"/>
          <w:color w:val="000000"/>
          <w:sz w:val="28"/>
        </w:rPr>
        <w:t xml:space="preserve">
      Жеке бақылау желiсi жер қойнауын пайдаланушыға (табиғатты пайдаланушыға) бөлiнген жер, геологиялық және тау-кен бөлiнiстерiнiң шегiнде жер қойнауын пайдалануға (табиғатты пайдалануға) арналған лицензиялық және контрактiлiк шарттарға сәйкес құрылады және жер қойнауының, оның iшiнде жер асты суларының техногендiк өзгерiстерiн және қауiптi геологиялық процестердiң дамуын жедел анықтауға және зерттеуге арналады. </w:t>
      </w:r>
      <w:r>
        <w:br/>
      </w:r>
      <w:r>
        <w:rPr>
          <w:rFonts w:ascii="Times New Roman"/>
          <w:b w:val="false"/>
          <w:i w:val="false"/>
          <w:color w:val="000000"/>
          <w:sz w:val="28"/>
        </w:rPr>
        <w:t xml:space="preserve">
      Жергiлiктi атқарушы органдардың бақылау желiсi құрылыс салудың, жер асты коммуникацияларының және басқа да инженерлiк ғимараттардың әсерiнен жер қойнауы жай-күйiнiң өзгеруiн анықтау, зерттеу үшiн қалалық және басқа да аумақтардың шегiнде құрылады. </w:t>
      </w:r>
      <w:r>
        <w:br/>
      </w:r>
      <w:r>
        <w:rPr>
          <w:rFonts w:ascii="Times New Roman"/>
          <w:b w:val="false"/>
          <w:i w:val="false"/>
          <w:color w:val="000000"/>
          <w:sz w:val="28"/>
        </w:rPr>
        <w:t xml:space="preserve">
      17. Мемлекеттiк байқау желiсiнiң пункттерi мен полигондарында жер қойнауының мемлекеттiк мониторингiн жүргiзудi мемлекеттiк тапсырыс бойынша конкурстық негiзде ұйымдар жүзеге асырады. </w:t>
      </w:r>
      <w:r>
        <w:br/>
      </w:r>
      <w:r>
        <w:rPr>
          <w:rFonts w:ascii="Times New Roman"/>
          <w:b w:val="false"/>
          <w:i w:val="false"/>
          <w:color w:val="000000"/>
          <w:sz w:val="28"/>
        </w:rPr>
        <w:t xml:space="preserve">
      Жер қойнауының мемлекеттiк мониторингiнiң мемлекеттiк байқау желiсiнiң пункттерi мен полигондарын орналастыру үшiн жергiлiктi атқарушы органдар беретiн жер учаскелерiнiң мөлшерлерiн нормативтiк-әдiстемелiк және жобалау-техникалық құжаттамаларға сәйкес Қазақстан Республикасының Геология және жер қойнауын қорғау министрлiгi айқындайды. </w:t>
      </w:r>
      <w:r>
        <w:br/>
      </w:r>
      <w:r>
        <w:rPr>
          <w:rFonts w:ascii="Times New Roman"/>
          <w:b w:val="false"/>
          <w:i w:val="false"/>
          <w:color w:val="000000"/>
          <w:sz w:val="28"/>
        </w:rPr>
        <w:t xml:space="preserve">
      18. Ведомстволық және жеке желiлердi, жергiлiктi атқарушы органдардың желiлерiн құру және пайдалану, жер қойнауының мемлекеттiк мониторингi қызметiне берiлетiн ақпараттардың құрамы, нысаны және мерзiмi Қазақстан Республикасының Геология және жер қойнауын қорғау министрлiгiмен және оның бөлiмшелерiмен келiсiледi, жер қойнауын пайдалану құқығына лицензиялар мен контрактiлерде, сондай-ақ табиғатты пайдалану құқына арналған басқа да құжаттарда бекiтiледi. </w:t>
      </w:r>
      <w:r>
        <w:br/>
      </w:r>
      <w:r>
        <w:rPr>
          <w:rFonts w:ascii="Times New Roman"/>
          <w:b w:val="false"/>
          <w:i w:val="false"/>
          <w:color w:val="000000"/>
          <w:sz w:val="28"/>
        </w:rPr>
        <w:t xml:space="preserve">
      19. Жер қойнауының мемлекеттiк мониторингiн жүргiзу үшiн байқаудың ара-қашықтық аэрокосмостық (аэрогеологиялық және т.б.), жердегi стационарлық және жылжымалы құралдары мен әдiстерi, суретке түсiрудiң геологиялық, гидрогеологиялық, инженерлiк-геологиялық, геоэкологиялық және т.б.), радиогидролиттiк-химиялық, гамма-спектрометрлiк және басқа да арнаулы геоэкологиялық зерттеулердiң, барлау жұмыстарының деректерi, сондай-ақ қорлық геологиялық материалдар, байқаудың ведомстволық, жеке және өзге желiлерiндегi байқау желiлерiнiң байқау нәтижелерi пайдаланылады. </w:t>
      </w:r>
      <w:r>
        <w:br/>
      </w:r>
      <w:r>
        <w:rPr>
          <w:rFonts w:ascii="Times New Roman"/>
          <w:b w:val="false"/>
          <w:i w:val="false"/>
          <w:color w:val="000000"/>
          <w:sz w:val="28"/>
        </w:rPr>
        <w:t xml:space="preserve">
      Топографиялық, геологиялық және гидрогеологиялық, инженерлiк-геологиялық, геоэкологиялық және басқа да арнайы карталар жер қойнауын мемлекеттiк қадағалаудың картографиялық базасы болып табылады. </w:t>
      </w:r>
      <w:r>
        <w:br/>
      </w:r>
      <w:r>
        <w:rPr>
          <w:rFonts w:ascii="Times New Roman"/>
          <w:b w:val="false"/>
          <w:i w:val="false"/>
          <w:color w:val="000000"/>
          <w:sz w:val="28"/>
        </w:rPr>
        <w:t xml:space="preserve">
      20. Жер қойнауының жай-күйiн ұдайы болжауды қоса есептегендегi деректердi сақтау және өңдеу үшiн автоматтандырылған ақпараттық жүйе қолданылады. Бағдарламалық құралдар жүйесi түрлi деңгейлер арасында ақпараттардың, сондай-ақ басқа табиғи орталар байқау жүйелерiнiң деректер жиынтығының стандартталған түрде алмасылуын қамтамасыз ете отырып ақпараттарды бiрыңғай әдiстемелiк негiзде жинақтауды, өңдеудi және сақтауды жүзеге асыруға мүмкiндiк беруi тиiс. </w:t>
      </w:r>
      <w:r>
        <w:br/>
      </w:r>
      <w:r>
        <w:rPr>
          <w:rFonts w:ascii="Times New Roman"/>
          <w:b w:val="false"/>
          <w:i w:val="false"/>
          <w:color w:val="000000"/>
          <w:sz w:val="28"/>
        </w:rPr>
        <w:t xml:space="preserve">
      21. Жер қойнауының мемлекеттiк мониторингi жүйесiнде жер қойнауы мен жер қойнауын пайдаланудың жай-күйi туралы деректердiң мемлекеттiк ақпараттық банкi құрылады. </w:t>
      </w:r>
      <w:r>
        <w:br/>
      </w:r>
      <w:r>
        <w:rPr>
          <w:rFonts w:ascii="Times New Roman"/>
          <w:b w:val="false"/>
          <w:i w:val="false"/>
          <w:color w:val="000000"/>
          <w:sz w:val="28"/>
        </w:rPr>
        <w:t xml:space="preserve">
      22. Жер қойнауының мемлекеттiк мониторингi координаттар мен биiктiктердiң, жүктегiштердiң бiрыңғай жүйесiн, бiрлiктердiң, деректердiң стандарттық форматтарының, көрсеткiштер кешенiнiң және бiрегей нормативтiк-әдiстемелiк және техникалық базалардың жүйесiн пайдалануға негiзделген бастапқы әр тектi деректердi салыстырушылық принципiн сақтай отырып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Жер қойнауының мемлекеттiк мониторингi қызметi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Жер қойнауының мемлекеттiк мониторингi қызметi Қазақстан Республикасы Геология және жер қойнауын қорғау министрлiгiнiң жүйесiнде ұйымдастырылады. Ол республикалық, аумақтық, облыстық дәрежелердегi байқау қызметтерi мен ақпараттық-талдау орталықтарын қамтиды. </w:t>
      </w:r>
      <w:r>
        <w:br/>
      </w:r>
      <w:r>
        <w:rPr>
          <w:rFonts w:ascii="Times New Roman"/>
          <w:b w:val="false"/>
          <w:i w:val="false"/>
          <w:color w:val="000000"/>
          <w:sz w:val="28"/>
        </w:rPr>
        <w:t xml:space="preserve">
      24. Жер қойнауы мемлекеттiк мониторингi ұйымдық құрылымдарын жетiлдiрудi, байқаудың мемлекеттiк желiсiн ынталандыруды Қазақстан Республикасының Геология және жер қойнауын қорғау министрлiгi жүзеге асырады. </w:t>
      </w:r>
      <w:r>
        <w:br/>
      </w:r>
      <w:r>
        <w:rPr>
          <w:rFonts w:ascii="Times New Roman"/>
          <w:b w:val="false"/>
          <w:i w:val="false"/>
          <w:color w:val="000000"/>
          <w:sz w:val="28"/>
        </w:rPr>
        <w:t xml:space="preserve">
      25. Жер қойнауының мемлекеттiк мониторингi қызметiнiң: </w:t>
      </w:r>
      <w:r>
        <w:br/>
      </w:r>
      <w:r>
        <w:rPr>
          <w:rFonts w:ascii="Times New Roman"/>
          <w:b w:val="false"/>
          <w:i w:val="false"/>
          <w:color w:val="000000"/>
          <w:sz w:val="28"/>
        </w:rPr>
        <w:t xml:space="preserve">
      қызметi жер қойнауын пайдаланумен немесе жер қойнауына басқадай әсер етумен байланысты мемлекеттiк басқару органдарынан, заңды және жеке тұлғалардан Қазақстан Республикасының Геология және жер қойнауын қорғау министрлiгi белгiлеген нысандарда және мерзiмдерде жер қойнауының және жер қойнауын пайдаланудың жай-күйi туралы ақпаратты талап етуге; </w:t>
      </w:r>
      <w:r>
        <w:br/>
      </w:r>
      <w:r>
        <w:rPr>
          <w:rFonts w:ascii="Times New Roman"/>
          <w:b w:val="false"/>
          <w:i w:val="false"/>
          <w:color w:val="000000"/>
          <w:sz w:val="28"/>
        </w:rPr>
        <w:t xml:space="preserve">
      жер қойнауын пайдаланушылардың мониторингтi жүргiзуiне әдiстемелiк басшылықты және бақылауды жүзеге асыруға; </w:t>
      </w:r>
      <w:r>
        <w:br/>
      </w:r>
      <w:r>
        <w:rPr>
          <w:rFonts w:ascii="Times New Roman"/>
          <w:b w:val="false"/>
          <w:i w:val="false"/>
          <w:color w:val="000000"/>
          <w:sz w:val="28"/>
        </w:rPr>
        <w:t xml:space="preserve">
      жер қойнауының және жер қойнауын пайдаланудың мемлекеттiк мониторингiн байқаудың мемлекеттiк желiсiн ұйымдастыруға және оны пайдалануға; </w:t>
      </w:r>
      <w:r>
        <w:br/>
      </w:r>
      <w:r>
        <w:rPr>
          <w:rFonts w:ascii="Times New Roman"/>
          <w:b w:val="false"/>
          <w:i w:val="false"/>
          <w:color w:val="000000"/>
          <w:sz w:val="28"/>
        </w:rPr>
        <w:t xml:space="preserve">
      байқау пункттерi мен полигондарын, режимдi гидрогеологиялық скважиналарды және жер қойнауы мемлекеттiк мониторингiнiң мемлекеттiк желiсiне кiретiн басқа да ғимараттарды салу және пайдалану үшiн барлық санаттардағы жерлерден үнемi пайдалануға жер учаскелерiн алуға құқығы бар. </w:t>
      </w:r>
      <w:r>
        <w:br/>
      </w:r>
      <w:r>
        <w:rPr>
          <w:rFonts w:ascii="Times New Roman"/>
          <w:b w:val="false"/>
          <w:i w:val="false"/>
          <w:color w:val="000000"/>
          <w:sz w:val="28"/>
        </w:rPr>
        <w:t xml:space="preserve">
      26. Жер қойнауының мемлекеттiк мониторингi қызметi: </w:t>
      </w:r>
      <w:r>
        <w:br/>
      </w:r>
      <w:r>
        <w:rPr>
          <w:rFonts w:ascii="Times New Roman"/>
          <w:b w:val="false"/>
          <w:i w:val="false"/>
          <w:color w:val="000000"/>
          <w:sz w:val="28"/>
        </w:rPr>
        <w:t xml:space="preserve">
      ведомстволық және жеке байқау желiлерiнiң деректерiн пайдалана отырып жер қойнауы мемлекеттiк мониторингiнiң мемлекеттiк желiсi бойынша жер қойнауының және жер қойнауын пайдаланудың жай-күйiне жүйелi түрде байқау жүргiзуге; </w:t>
      </w:r>
      <w:r>
        <w:br/>
      </w:r>
      <w:r>
        <w:rPr>
          <w:rFonts w:ascii="Times New Roman"/>
          <w:b w:val="false"/>
          <w:i w:val="false"/>
          <w:color w:val="000000"/>
          <w:sz w:val="28"/>
        </w:rPr>
        <w:t xml:space="preserve">
      жер қойнауының және жер қойнауын пайдаланудың жай-күйi туралы деректер жинауды жүргiзуге, оларды қорытуға, талдауға және оның өзгеруiне болжам жасауға, сондай-ақ әкiмшiлiк шешiмдер қабылдау және мүдделi органдарға қажеттi ақпараттар беру үшiн нұсқаулар әзiрлеуге; </w:t>
      </w:r>
      <w:r>
        <w:br/>
      </w:r>
      <w:r>
        <w:rPr>
          <w:rFonts w:ascii="Times New Roman"/>
          <w:b w:val="false"/>
          <w:i w:val="false"/>
          <w:color w:val="000000"/>
          <w:sz w:val="28"/>
        </w:rPr>
        <w:t xml:space="preserve">
      жер қойнауының және жер қойнауын пайдаланудың мемлекеттiк мониторингi саласында әдiстемелiк және нормативтiк құжаттар әзiрлеу және оны енгiзуге мiндеттi. </w:t>
      </w:r>
      <w:r>
        <w:br/>
      </w:r>
      <w:r>
        <w:rPr>
          <w:rFonts w:ascii="Times New Roman"/>
          <w:b w:val="false"/>
          <w:i w:val="false"/>
          <w:color w:val="000000"/>
          <w:sz w:val="28"/>
        </w:rPr>
        <w:t xml:space="preserve">
      27. Жер қойнауының мемлекеттiк мониторингi қызметi өз қызметiнде өздерiнiң байқау пункттерi мен полигондарында жер қойнауының жай-күйiн байқауды жүзеге асыратын мемлекеттiк, ведомстволық және жеке тұлғалардың тиiстi қызметтерiн функциялық жағынан қамтиды.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Қаржыландыру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 Бақылау пункттерi мен полигондарын құруды, пайдалануды, ұстауды, консервациялауды және жоюды қосқандағы бақылаудың мемлекеттiк желiсiнде жер қойнауының мемлекеттiк мониторингiн жүргiзудi, ақпараттық-талдау орталықтары, сондай-ақ ғылыми-зерттеу орталықтары мен тәжiрибе-конструкторлық жұмыстарды ұстауды осы жұмыстарға мемлекеттiк тапсырысты конкурсқа қою жолымен Қазақстан Республикасының Геология және жер қойнауын қорғау министрлiгi жүзеге асырады және мемлекеттiк бюджеттiң қаражаттары есебiнен қаржыландырылады. </w:t>
      </w:r>
      <w:r>
        <w:br/>
      </w:r>
      <w:r>
        <w:rPr>
          <w:rFonts w:ascii="Times New Roman"/>
          <w:b w:val="false"/>
          <w:i w:val="false"/>
          <w:color w:val="000000"/>
          <w:sz w:val="28"/>
        </w:rPr>
        <w:t xml:space="preserve">
      29. Ведомстволық, жеке желiлерде, сондай-ақ жергiлiктi атқарушы органдардың байқау желiлерiнде жер қойнауының жай-күйiне байқау жасау және оны жүргiзу, олардың өз қаражаттарының есебiнен қаржыландырылады. </w:t>
      </w:r>
      <w:r>
        <w:br/>
      </w:r>
      <w:r>
        <w:rPr>
          <w:rFonts w:ascii="Times New Roman"/>
          <w:b w:val="false"/>
          <w:i w:val="false"/>
          <w:color w:val="000000"/>
          <w:sz w:val="28"/>
        </w:rPr>
        <w:t xml:space="preserve">
      30. Жер қойнауы мониторингiнiң халықаралық бағдарламаларын қаржыландыру халықаралық шарттарға сәйкес жүзеге асырылады. </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