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5950" w14:textId="11e5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20 қыркүйектегi N 1153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20 желтоқсан N 1575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"Испат-Кармет" акционерлiк қоғамының құрамына кiрмейтiн
Қарағанды облысының көмiр өнеркәсiбi кәсiпорындарын дағдарыстан
шығару жөнiндегi шаралар туралы" Қазақстан Республикасы Үкiметiнiң
1996 жылғы 20 қыркүйектегi N 1153 қаулысына мынадай толықтыру
енгiзiлсiн.
     1 және 2-тармақтардағы "Октябрь революциясының 50 жылдығы
атындағы" деген сөздерден кейiн "Кировская", "Горбачев атындағы",
"Байжанов атындағы" деген сөздермен толықтырылсын.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