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c3ee" w14:textId="311c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18 желтоқсан N 1551. Күшi жойылды - ҚРҮ-нiң 1997.05.05. N 786 қаулысымен. ~P970786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Кеден комитетi орталық аппаратының
құрылымы қосымшаға сәйкес, орталық аппарат қызметкерлерiнiң шектi
санының негiзiнде 200 адам болып бекiтiлсiн.
</w:t>
      </w:r>
      <w:r>
        <w:br/>
      </w:r>
      <w:r>
        <w:rPr>
          <w:rFonts w:ascii="Times New Roman"/>
          <w:b w:val="false"/>
          <w:i w:val="false"/>
          <w:color w:val="000000"/>
          <w:sz w:val="28"/>
        </w:rPr>
        <w:t>
          2. Қазақстан Республикасының Кеден комитетiне төрағаның 4
орынбасарын, оның iшiнде бiр бiрiншi орынбасарын, сондай-ақ 9 адамдық
алқа ұстауына рұқсат етiлсiн.
</w:t>
      </w:r>
      <w:r>
        <w:br/>
      </w:r>
      <w:r>
        <w:rPr>
          <w:rFonts w:ascii="Times New Roman"/>
          <w:b w:val="false"/>
          <w:i w:val="false"/>
          <w:color w:val="000000"/>
          <w:sz w:val="28"/>
        </w:rPr>
        <w:t>
          3. Қазақстан Республикасының Кеден комитетi орталық аппараты
үшiн 9 қызметтiк жеңiл автомобиль лимитi белгiленсiн.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Автомобиль лимитi 4 автомобильге көбейтiлдi Қазақстан
</w:t>
      </w:r>
      <w:r>
        <w:br/>
      </w:r>
      <w:r>
        <w:rPr>
          <w:rFonts w:ascii="Times New Roman"/>
          <w:b w:val="false"/>
          <w:i w:val="false"/>
          <w:color w:val="000000"/>
          <w:sz w:val="28"/>
        </w:rPr>
        <w:t>
                            Республикасының Кеден комитетi жанындағы Ресей
</w:t>
      </w:r>
      <w:r>
        <w:br/>
      </w:r>
      <w:r>
        <w:rPr>
          <w:rFonts w:ascii="Times New Roman"/>
          <w:b w:val="false"/>
          <w:i w:val="false"/>
          <w:color w:val="000000"/>
          <w:sz w:val="28"/>
        </w:rPr>
        <w:t>
                            Федерациясының Мемлекеттiк Кеден комитетi өкiлдiгiнiң
</w:t>
      </w:r>
      <w:r>
        <w:br/>
      </w:r>
      <w:r>
        <w:rPr>
          <w:rFonts w:ascii="Times New Roman"/>
          <w:b w:val="false"/>
          <w:i w:val="false"/>
          <w:color w:val="000000"/>
          <w:sz w:val="28"/>
        </w:rPr>
        <w:t>
                            қызметкерлерiне шарт негiзiнде ақылы қызмет көрсету
</w:t>
      </w:r>
      <w:r>
        <w:br/>
      </w:r>
      <w:r>
        <w:rPr>
          <w:rFonts w:ascii="Times New Roman"/>
          <w:b w:val="false"/>
          <w:i w:val="false"/>
          <w:color w:val="000000"/>
          <w:sz w:val="28"/>
        </w:rPr>
        <w:t>
                            үшiн - ҚРҮ-нiң 1996.12.27. N 1654 қаулысымен.  
</w:t>
      </w:r>
      <w:r>
        <w:rPr>
          <w:rFonts w:ascii="Times New Roman"/>
          <w:b w:val="false"/>
          <w:i w:val="false"/>
          <w:color w:val="000000"/>
          <w:sz w:val="28"/>
        </w:rPr>
        <w:t xml:space="preserve"> P961654_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Республикасының Кеден комитетi орталық
аппаратының құрылымы туралы" Қазақстан Республикасы Үкiметiнiң 1995
жылғы 19 желтоқсандағы N 1797  
</w:t>
      </w:r>
      <w:r>
        <w:rPr>
          <w:rFonts w:ascii="Times New Roman"/>
          <w:b w:val="false"/>
          <w:i w:val="false"/>
          <w:color w:val="000000"/>
          <w:sz w:val="28"/>
        </w:rPr>
        <w:t xml:space="preserve"> P951797_ </w:t>
      </w:r>
      <w:r>
        <w:rPr>
          <w:rFonts w:ascii="Times New Roman"/>
          <w:b w:val="false"/>
          <w:i w:val="false"/>
          <w:color w:val="000000"/>
          <w:sz w:val="28"/>
        </w:rPr>
        <w:t>
  қаулысының:
</w:t>
      </w:r>
      <w:r>
        <w:br/>
      </w:r>
      <w:r>
        <w:rPr>
          <w:rFonts w:ascii="Times New Roman"/>
          <w:b w:val="false"/>
          <w:i w:val="false"/>
          <w:color w:val="000000"/>
          <w:sz w:val="28"/>
        </w:rPr>
        <w:t>
          "Қазақстан Республикасы Үкiметiнiң 1995 жылғы 19 желтоқсандағы
N 1797 қаулысына өзгертулер енгiзу туралы" Қазақстан Республикасы
Үкiметiнiң 1996 жылғы 7 ақпандағы N 175  
</w:t>
      </w:r>
      <w:r>
        <w:rPr>
          <w:rFonts w:ascii="Times New Roman"/>
          <w:b w:val="false"/>
          <w:i w:val="false"/>
          <w:color w:val="000000"/>
          <w:sz w:val="28"/>
        </w:rPr>
        <w:t xml:space="preserve"> P960175_ </w:t>
      </w:r>
      <w:r>
        <w:rPr>
          <w:rFonts w:ascii="Times New Roman"/>
          <w:b w:val="false"/>
          <w:i w:val="false"/>
          <w:color w:val="000000"/>
          <w:sz w:val="28"/>
        </w:rPr>
        <w:t>
  қаулысының:
</w:t>
      </w:r>
      <w:r>
        <w:br/>
      </w:r>
      <w:r>
        <w:rPr>
          <w:rFonts w:ascii="Times New Roman"/>
          <w:b w:val="false"/>
          <w:i w:val="false"/>
          <w:color w:val="000000"/>
          <w:sz w:val="28"/>
        </w:rPr>
        <w:t>
          "Қазақстан Республикасы Үкiметiнiң 1995 жылғы 19 желтоқсандағы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N 1797 қаулысына өзгертулер енгiзу туралы" Қазақстан Республикасы
Үкiметiнiң 1996 жылғы 29 мамырдағы N 661 қаулысының;
     "Қазақстан Республикасының Кеден комитетiне қызметтiк жеңiл
автомобильдер лимитiн көбейту туралы" Қазақстан Республикасы
Үкiметiнiң 1996 жылғы 4 шiлдедегi N 842  
</w:t>
      </w:r>
      <w:r>
        <w:rPr>
          <w:rFonts w:ascii="Times New Roman"/>
          <w:b w:val="false"/>
          <w:i w:val="false"/>
          <w:color w:val="000000"/>
          <w:sz w:val="28"/>
        </w:rPr>
        <w:t xml:space="preserve"> P960842_ </w:t>
      </w:r>
      <w:r>
        <w:rPr>
          <w:rFonts w:ascii="Times New Roman"/>
          <w:b w:val="false"/>
          <w:i w:val="false"/>
          <w:color w:val="000000"/>
          <w:sz w:val="28"/>
        </w:rPr>
        <w:t>
  қаулысының күшi жойылған
болып танылсын.
     Қазақстан Республикасының
        Премьер-Министрi
                                    Қазақстан Республикасы
                                          Үкiметiнiң
                                    1996 жылғы 18 желтоқсандағы
                                       N 1551 қаулысына
                                           қосымша
          Қазақстан Республикасының Кеден комитетi орталық
                            аппаратының
                             ҚҰРЫЛЫМЫ
     Басшылық
     Кеден кiрiстерi басқармасы
     Қаржыландыру басқармасы
     Кеден бақылауын ұйымдастыру басқармасы
     Күрделi құрылыс және материалдық-техникалық қамтамасыз ету
     басқармасы
     Контрабандамен және кеден ережелерiн бұзушылықтармен күрес
     жөнiндегi бас басқарма
     Құқық басқармасы
     Жедел-талдама басқармасы
     Автоматтандыру және кеден статистикасы басқармасы
     Кеден күзетi және режим басқармасы
     Сыртқы байланысты басқармасы
     Жеке өз қауiпсiздiгi басқармасы
     Кадр басқармасы
     Аппарат жұмысын ұйымдастыру басқармасы
     Ақпаратты қорғау бөлiмi
     Баспасөз орталығы
     Ресей Федерациясы Мемлекеттiк кеден комитетiнiң жанындағы
     Қазақстан Республикасы Кеден комитетiнiң Өкiлдiгi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