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6960" w14:textId="50c6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елдерде ашылуы жоспарланып отырған Қазақстан Республикасының дипломатиялық өкiлдiктерiнiң тiзбесi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4 желтоқсан N 1482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шет елдермен ынтымақтастығын
жандандыру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Сыртқы iстер министрлiгi ұсынған
1997 жылы шет елдерде ашылуы жоспарланып отырған Қазақстан
Республикасының дипломатиялық өкiлдiктерiнiң тiзбесi бекiтiлсiн
(қоса берiлiп отыр).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1997 жылға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арналған республикалық бюджетте Қазақстан Республикасының шет
елдердегi дипломатиялық өкiлдiктерiн ашуға және оларды ұстауға
қажеттi қаражат көздесiн.
     Қазақстан Республикасының
         Премьер-Министрi 
                                      Қазақстан Республикасы
                                            Үкiметiнiң
                                      1996 жылғы 4 желтоқсандағы
                                         N 1482 қаулысымен
                                             бекiтiлген
           1997 жылы шет елдерде ашылуы жоспарланып отырған
        Қазақстан Республикасының дипломатиялық өкiлдiктерiнiң
                               ТIЗБЕСI
          Қазақстан Республикасының мына елдердегi Елшiлiктерi:
                      Австрия Республикасында
                      Израиль Мемлекетiнде
                      Малайзияда
                      Түркменстанда
                      Жапонияда
          Қазақстан Республикасының мына қалаларындағы Бас
          консульдықтары:
                      Мазари-Шарифте (Ауғанстан)
                      Астраханьда (Ресей)
                      Стамбулда (Түркия)
                      Шанхайда (ҚХР)
          Қазақстан Республикасының мына қалаларындағы дипломатиялық
          миссиялары мен консульдықтары:
                      Афиныда (Греция)
                      Торонтода (Канада)
                      Прагада (Чех Республикасы)
                      Хельсинкиде (Финляндия)
                      Мадридте (Испания)
                      Касабланкада (Марокко)
                      Улан-Баторда (Монғолия)
                      Нью-Йоркте (АҚШ)
                      Варшавада (Польша)
                      Стокгольмде (Швеция)
                      Бангкокте (Тайланд)
                      Дубайда (БАЭ)
                      Ханойда (Вьетнам)
                      Үрiмшiде (ҚХР)
                      Берлинде (ГФР)
                      Ганноверде (ГФР)
                      Сиднейде (Австралия)
                      Дюссельдорфта (ФРГ)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