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d6875" w14:textId="d0d68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 мемлекеттiк тiркеу үшiн алым төлеу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19 қараша N 1405. Күші жойылды - Қазақстан Республикасы Үкіметінiң 2001.12.19. N 1660 қаулысымен. ~P011660</w:t>
      </w:r>
    </w:p>
    <w:p>
      <w:pPr>
        <w:spacing w:after="0"/>
        <w:ind w:left="0"/>
        <w:jc w:val="both"/>
      </w:pPr>
      <w:bookmarkStart w:name="z0" w:id="0"/>
      <w:r>
        <w:rPr>
          <w:rFonts w:ascii="Times New Roman"/>
          <w:b w:val="false"/>
          <w:i w:val="false"/>
          <w:color w:val="000000"/>
          <w:sz w:val="28"/>
        </w:rPr>
        <w:t>
      Қазақстан Республикасы Президентiнiң "Заңды тұлғаларды мемлекеттiк тiркеу туралы" 1995 жылғы 17 сәуiрдегi N 2198 </w:t>
      </w:r>
      <w:r>
        <w:rPr>
          <w:rFonts w:ascii="Times New Roman"/>
          <w:b w:val="false"/>
          <w:i w:val="false"/>
          <w:color w:val="000000"/>
          <w:sz w:val="28"/>
        </w:rPr>
        <w:t xml:space="preserve">U952198_ </w:t>
      </w:r>
      <w:r>
        <w:rPr>
          <w:rFonts w:ascii="Times New Roman"/>
          <w:b w:val="false"/>
          <w:i w:val="false"/>
          <w:color w:val="000000"/>
          <w:sz w:val="28"/>
        </w:rPr>
        <w:t>(Қазақстан Республикасы Жоғарғы Кеңесiнiң Жаршысы, 1995 ж., N 3-4, 35-құжат) және "Салық және бюджетке төленетiн басқа да мiндеттi төлемдер туралы" 1995 жылғы 24 сәуiрдегi N 2235 </w:t>
      </w:r>
      <w:r>
        <w:rPr>
          <w:rFonts w:ascii="Times New Roman"/>
          <w:b w:val="false"/>
          <w:i w:val="false"/>
          <w:color w:val="000000"/>
          <w:sz w:val="28"/>
        </w:rPr>
        <w:t xml:space="preserve">Z952235_ </w:t>
      </w:r>
      <w:r>
        <w:rPr>
          <w:rFonts w:ascii="Times New Roman"/>
          <w:b w:val="false"/>
          <w:i w:val="false"/>
          <w:color w:val="000000"/>
          <w:sz w:val="28"/>
        </w:rPr>
        <w:t xml:space="preserve">(Қазақстан Республикасы Жоғарғы Кеңесiнiң Жаршысы, 1995 ж., N 6, 43-құжат) Заң күшi бар Жарлықтарын орындау үшiн Қазақстан Республикасының Үкiметi қаулы етедi: </w:t>
      </w:r>
      <w:r>
        <w:br/>
      </w:r>
      <w:r>
        <w:rPr>
          <w:rFonts w:ascii="Times New Roman"/>
          <w:b w:val="false"/>
          <w:i w:val="false"/>
          <w:color w:val="000000"/>
          <w:sz w:val="28"/>
        </w:rPr>
        <w:t xml:space="preserve">
      1. Заңды тұлғаларды мемлекеттiк тiркеу үшiн алым төлеу тәртiбi туралы қоса берiлiп отырған Ереже бекiтiлсiн. </w:t>
      </w:r>
      <w:r>
        <w:br/>
      </w:r>
      <w:r>
        <w:rPr>
          <w:rFonts w:ascii="Times New Roman"/>
          <w:b w:val="false"/>
          <w:i w:val="false"/>
          <w:color w:val="000000"/>
          <w:sz w:val="28"/>
        </w:rPr>
        <w:t xml:space="preserve">
      2. Мыналардың күшi жойылған деп танылсын: </w:t>
      </w:r>
      <w:r>
        <w:br/>
      </w:r>
      <w:r>
        <w:rPr>
          <w:rFonts w:ascii="Times New Roman"/>
          <w:b w:val="false"/>
          <w:i w:val="false"/>
          <w:color w:val="000000"/>
          <w:sz w:val="28"/>
        </w:rPr>
        <w:t xml:space="preserve">
      "Заңды тұлғаларды мемлекеттiк тiркеу үшiн алым төлеу тәртiбi туралы Ереженi бекiту туралы" Қазақстан Республикасы Министрлер Кабинетiнiң 1995 жылғы 13 шiлдедегi N 967 қаулысы (Қазақстан Республикасының ПҮАЖ-ы, 1995 ж., N 24, 278-құжат); </w:t>
      </w:r>
      <w:r>
        <w:br/>
      </w:r>
      <w:r>
        <w:rPr>
          <w:rFonts w:ascii="Times New Roman"/>
          <w:b w:val="false"/>
          <w:i w:val="false"/>
          <w:color w:val="000000"/>
          <w:sz w:val="28"/>
        </w:rPr>
        <w:t xml:space="preserve">
      "Қазақстан Республикасы Үкiметiнiң кейбiр шешiмдерiне өзгертулер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енгiзу туралы" Қазақстан Республикасы Үкiметiнiң 1996 жылғы 9 тамыздағы </w:t>
      </w:r>
    </w:p>
    <w:p>
      <w:pPr>
        <w:spacing w:after="0"/>
        <w:ind w:left="0"/>
        <w:jc w:val="both"/>
      </w:pPr>
      <w:r>
        <w:rPr>
          <w:rFonts w:ascii="Times New Roman"/>
          <w:b w:val="false"/>
          <w:i w:val="false"/>
          <w:color w:val="000000"/>
          <w:sz w:val="28"/>
        </w:rPr>
        <w:t xml:space="preserve">N 987 қаулысымен (Қазақстан Республикасы Үкiметiнiң ПАҮЖ-ы, 1996 ж., </w:t>
      </w:r>
    </w:p>
    <w:p>
      <w:pPr>
        <w:spacing w:after="0"/>
        <w:ind w:left="0"/>
        <w:jc w:val="both"/>
      </w:pPr>
      <w:r>
        <w:rPr>
          <w:rFonts w:ascii="Times New Roman"/>
          <w:b w:val="false"/>
          <w:i w:val="false"/>
          <w:color w:val="000000"/>
          <w:sz w:val="28"/>
        </w:rPr>
        <w:t xml:space="preserve">N 33, 313-құжат) бекiтiлген Қазақстан Республикасы Үкiметiнiң кейбiр </w:t>
      </w:r>
    </w:p>
    <w:p>
      <w:pPr>
        <w:spacing w:after="0"/>
        <w:ind w:left="0"/>
        <w:jc w:val="both"/>
      </w:pPr>
      <w:r>
        <w:rPr>
          <w:rFonts w:ascii="Times New Roman"/>
          <w:b w:val="false"/>
          <w:i w:val="false"/>
          <w:color w:val="000000"/>
          <w:sz w:val="28"/>
        </w:rPr>
        <w:t>шешiмдерiне енгiзiлетiн өзгертулердiң 18-тармағы.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19 қарашадағы</w:t>
      </w:r>
    </w:p>
    <w:p>
      <w:pPr>
        <w:spacing w:after="0"/>
        <w:ind w:left="0"/>
        <w:jc w:val="both"/>
      </w:pPr>
      <w:r>
        <w:rPr>
          <w:rFonts w:ascii="Times New Roman"/>
          <w:b w:val="false"/>
          <w:i w:val="false"/>
          <w:color w:val="000000"/>
          <w:sz w:val="28"/>
        </w:rPr>
        <w:t>                                               N 1405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тұлғаларды мемлекеттiк тiркеу</w:t>
      </w:r>
    </w:p>
    <w:p>
      <w:pPr>
        <w:spacing w:after="0"/>
        <w:ind w:left="0"/>
        <w:jc w:val="both"/>
      </w:pPr>
      <w:r>
        <w:rPr>
          <w:rFonts w:ascii="Times New Roman"/>
          <w:b w:val="false"/>
          <w:i w:val="false"/>
          <w:color w:val="000000"/>
          <w:sz w:val="28"/>
        </w:rPr>
        <w:t>                 үшiн алым төлеу тәртiбi туралы</w:t>
      </w:r>
    </w:p>
    <w:p>
      <w:pPr>
        <w:spacing w:after="0"/>
        <w:ind w:left="0"/>
        <w:jc w:val="both"/>
      </w:pPr>
      <w:r>
        <w:rPr>
          <w:rFonts w:ascii="Times New Roman"/>
          <w:b w:val="false"/>
          <w:i w:val="false"/>
          <w:color w:val="000000"/>
          <w:sz w:val="28"/>
        </w:rPr>
        <w:t xml:space="preserve">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Ереже Қазақстан Республикасы Президентiнiң "Заңды тұлғаларды мемлекеттiк тiркеу туралы" 1995 жылғы 17 сәуiрдегi N 2198 және "Салық және бюджетке төленетiн басқа да мiндеттi төлемдер туралы" 1995 жылғы 24 сәуiрдегi N 2235 Заң күшi бар Жарлықтарына сәйкес әзiрлендi және күшiне енедi. </w:t>
      </w:r>
      <w:r>
        <w:br/>
      </w:r>
      <w:r>
        <w:rPr>
          <w:rFonts w:ascii="Times New Roman"/>
          <w:b w:val="false"/>
          <w:i w:val="false"/>
          <w:color w:val="000000"/>
          <w:sz w:val="28"/>
        </w:rPr>
        <w:t xml:space="preserve">
      2. Ереже құрылған, қайта ұйымдастырылған және өз қызметiн тоқтатқан заңды тұлғаларды, олардың филиалдарын және өкiлдiктерiн мемлекеттiк тiркеу үшiн бюджетке алым төлеу мен есептеме жасау, заңды тұлғаны мемлекеттiк тiркеу туралы куәлiктiң дубликатын беру тәртiбiн белгiлейдi. </w:t>
      </w:r>
      <w:r>
        <w:br/>
      </w:r>
      <w:r>
        <w:rPr>
          <w:rFonts w:ascii="Times New Roman"/>
          <w:b w:val="false"/>
          <w:i w:val="false"/>
          <w:color w:val="000000"/>
          <w:sz w:val="28"/>
        </w:rPr>
        <w:t xml:space="preserve">
      3. Заңды тұлғаны мемлекеттiк тiркеуге заңды тұлғалардың құрылтай құжаттарының Қазақстан Республикасының заңдарына сәйкестiлiгiн тексеру, оларға заңды тұлғаларды мемлекеттiк тiркеу туралы тiркеу нөмiрiн бере отырып тiркеу куәлiгiн беру, заңды тұлғалар туралы мәлiметтердi бiрыңғай мемлекеттiк тiркелiмге енгiзудi қамтиды. </w:t>
      </w:r>
      <w:r>
        <w:br/>
      </w:r>
      <w:r>
        <w:rPr>
          <w:rFonts w:ascii="Times New Roman"/>
          <w:b w:val="false"/>
          <w:i w:val="false"/>
          <w:color w:val="000000"/>
          <w:sz w:val="28"/>
        </w:rPr>
        <w:t xml:space="preserve">
      Заңды тұлғаларды мемлекеттiк тiркеудi Қазақстан Республикасының Әдiлет министрлiгi мен оның аумақтық органдары жүзеге асырады. </w:t>
      </w:r>
      <w:r>
        <w:br/>
      </w:r>
      <w:r>
        <w:rPr>
          <w:rFonts w:ascii="Times New Roman"/>
          <w:b w:val="false"/>
          <w:i w:val="false"/>
          <w:color w:val="000000"/>
          <w:sz w:val="28"/>
        </w:rPr>
        <w:t>
 </w:t>
      </w:r>
      <w:r>
        <w:br/>
      </w:r>
      <w:r>
        <w:rPr>
          <w:rFonts w:ascii="Times New Roman"/>
          <w:b w:val="false"/>
          <w:i w:val="false"/>
          <w:color w:val="000000"/>
          <w:sz w:val="28"/>
        </w:rPr>
        <w:t xml:space="preserve">
                    II. Алым төлеушiлер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Қазақстан Республикасының аумағында құрылатын, қайта ұйымдастырылатын және өз қызметiн тоқтатқан заңды тұлғалар, сондай-ақ олардың филиалдары мен өкiлдiктерi мемлекеттiк тiркеу үшiн алым төлеушiлер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Алым төлеуден босату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Тiркеу алымын төлеуден мыналар босатылады: </w:t>
      </w:r>
      <w:r>
        <w:br/>
      </w:r>
      <w:r>
        <w:rPr>
          <w:rFonts w:ascii="Times New Roman"/>
          <w:b w:val="false"/>
          <w:i w:val="false"/>
          <w:color w:val="000000"/>
          <w:sz w:val="28"/>
        </w:rPr>
        <w:t xml:space="preserve">
      Азаматтық кодекс (жалпы бөлiм) күшiне енгенге дейiн құрылған және Азаматтық кодексте (жалпы бөлiм) көзделген ережелерге сәйкес әдiлет органдарында қайта тiркелуге жататын заңды тұлғалар, олардың филиалдары мен өкiлдiктерi; </w:t>
      </w:r>
      <w:r>
        <w:br/>
      </w:r>
      <w:r>
        <w:rPr>
          <w:rFonts w:ascii="Times New Roman"/>
          <w:b w:val="false"/>
          <w:i w:val="false"/>
          <w:color w:val="000000"/>
          <w:sz w:val="28"/>
        </w:rPr>
        <w:t xml:space="preserve">
      Азаматтық кодекс (жалпы бөлiм) ресми түрде жарияланғанға дейiн Азаматтық кодексте (жалпы бөлiм) көзделмеген ұйымдық-құқықтық нысандарда құрылған және Азаматтық кодексте (жалпы бөлiм) көзделген ұйымдық-құқықтық нысанда қайта ұйымдастыру туралы шешiм қабылдаған заңды тұлғалар.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IҮ. Алым ставкалары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Бюджеттiң қаражатынан қаржыландырылатын құрылған мекемелердi, қазыналық кәсiпорындарды және үй-жай (пәтер) иелерi кооперативтерiн олардың филиалдары мен өкiлдiктерiн мемлекеттiк (есептi) тiркеу үшiн алым оны төлеген күнгi қолданылған бiр есептi көрсеткiштiң мөлшерiнде алынады. </w:t>
      </w:r>
      <w:r>
        <w:br/>
      </w:r>
      <w:r>
        <w:rPr>
          <w:rFonts w:ascii="Times New Roman"/>
          <w:b w:val="false"/>
          <w:i w:val="false"/>
          <w:color w:val="000000"/>
          <w:sz w:val="28"/>
        </w:rPr>
        <w:t xml:space="preserve">
      балалар мен жастардың қоғамдық бірлестіктерін, олардың филиалдары мен өкілдіктерін мемлекеттік (есепті) тіркеу үшін алым, оны төлеген күнгі қолданылған есеп көрсеткіштің екі еселенген мөлшерінде алынады; </w:t>
      </w:r>
      <w:r>
        <w:br/>
      </w:r>
      <w:r>
        <w:rPr>
          <w:rFonts w:ascii="Times New Roman"/>
          <w:b w:val="false"/>
          <w:i w:val="false"/>
          <w:color w:val="000000"/>
          <w:sz w:val="28"/>
        </w:rPr>
        <w:t xml:space="preserve">
      Шағын кәсiпкерлiктiң субъектiлерi болып табылатын заңды тұлғаларды, олардың филиалдары мен өкiлдiктерiн мемлекеттiк (есептi) тiркеу үшiн алым оны төлеген күнгi қолданылған есептi көрсеткiштiң бес еселенген мөлшерiнде алынады. </w:t>
      </w:r>
      <w:r>
        <w:br/>
      </w:r>
      <w:r>
        <w:rPr>
          <w:rFonts w:ascii="Times New Roman"/>
          <w:b w:val="false"/>
          <w:i w:val="false"/>
          <w:color w:val="000000"/>
          <w:sz w:val="28"/>
        </w:rPr>
        <w:t xml:space="preserve">
      Өзге де заңды тұлғаларды, олардың филиалдары мен өкiлдiктерiн мемлекеттiк (есептi) тiркеу үшiн алым оны төлеген күнгi қолданылған есептi көрсеткiштiң жиырма еселенген мөлшерiнде алынады. </w:t>
      </w:r>
      <w:r>
        <w:br/>
      </w:r>
      <w:r>
        <w:rPr>
          <w:rFonts w:ascii="Times New Roman"/>
          <w:b w:val="false"/>
          <w:i w:val="false"/>
          <w:color w:val="000000"/>
          <w:sz w:val="28"/>
        </w:rPr>
        <w:t xml:space="preserve">
      ЕСКЕРТУ. 2-абзацпен толықтырылды - ҚР Үкіметінiң 2001.05.15. </w:t>
      </w:r>
      <w:r>
        <w:br/>
      </w:r>
      <w:r>
        <w:rPr>
          <w:rFonts w:ascii="Times New Roman"/>
          <w:b w:val="false"/>
          <w:i w:val="false"/>
          <w:color w:val="000000"/>
          <w:sz w:val="28"/>
        </w:rPr>
        <w:t>
               N 640 қаулысымен. </w:t>
      </w:r>
      <w:r>
        <w:rPr>
          <w:rFonts w:ascii="Times New Roman"/>
          <w:b w:val="false"/>
          <w:i w:val="false"/>
          <w:color w:val="000000"/>
          <w:sz w:val="28"/>
        </w:rPr>
        <w:t xml:space="preserve">P010640_ </w:t>
      </w:r>
      <w:r>
        <w:br/>
      </w:r>
      <w:r>
        <w:rPr>
          <w:rFonts w:ascii="Times New Roman"/>
          <w:b w:val="false"/>
          <w:i w:val="false"/>
          <w:color w:val="000000"/>
          <w:sz w:val="28"/>
        </w:rPr>
        <w:t xml:space="preserve">
      Ескерту. 6-тармақтың 3,4-абзацтарының күші 2001 жылғы 4 шілдеден </w:t>
      </w:r>
      <w:r>
        <w:br/>
      </w:r>
      <w:r>
        <w:rPr>
          <w:rFonts w:ascii="Times New Roman"/>
          <w:b w:val="false"/>
          <w:i w:val="false"/>
          <w:color w:val="000000"/>
          <w:sz w:val="28"/>
        </w:rPr>
        <w:t xml:space="preserve">
               10 қазанға дейін тоқтатыла тұрсын - ҚР Үкіметінің </w:t>
      </w:r>
      <w:r>
        <w:br/>
      </w:r>
      <w:r>
        <w:rPr>
          <w:rFonts w:ascii="Times New Roman"/>
          <w:b w:val="false"/>
          <w:i w:val="false"/>
          <w:color w:val="000000"/>
          <w:sz w:val="28"/>
        </w:rPr>
        <w:t>
               2001.06.01. N 751 қаулысымен. </w:t>
      </w:r>
      <w:r>
        <w:rPr>
          <w:rFonts w:ascii="Times New Roman"/>
          <w:b w:val="false"/>
          <w:i w:val="false"/>
          <w:color w:val="000000"/>
          <w:sz w:val="28"/>
        </w:rPr>
        <w:t xml:space="preserve">P010751_ </w:t>
      </w:r>
      <w:r>
        <w:br/>
      </w:r>
      <w:r>
        <w:rPr>
          <w:rFonts w:ascii="Times New Roman"/>
          <w:b w:val="false"/>
          <w:i w:val="false"/>
          <w:color w:val="000000"/>
          <w:sz w:val="28"/>
        </w:rPr>
        <w:t xml:space="preserve">
      7. Бюджеттiң есебiнен қаржыландырылатын мекемелердi, қазыналық кәсiпорындарды және үй-жайлар (пәтерлер) иелерiнiң кооперативтерiн, олардың филиалдары мен өкiлдiктерiн мемлекеттiк (есептi) қайта тiркеу үшiн алым Ереженiң 6-тармағының бiрiншi абзацында көзделген ставканың 50 процентi, ал оларға мемлекеттiк (есептi) тiркеу (қайта тiркеу) туралы куәлiктiң көшiрмесi берiлген жағдайда - 25 процентi мөлшерiнде алынады. </w:t>
      </w:r>
      <w:r>
        <w:br/>
      </w:r>
      <w:r>
        <w:rPr>
          <w:rFonts w:ascii="Times New Roman"/>
          <w:b w:val="false"/>
          <w:i w:val="false"/>
          <w:color w:val="000000"/>
          <w:sz w:val="28"/>
        </w:rPr>
        <w:t xml:space="preserve">
      Балалар мен жастардың қоғамдық бірлестіктерін, олардың филиалдары мен өкілдіктерін мемлекеттік (есепті) қайта тіркеу үшін алым 50 пайыз, ал оларға мемлекеттік (есепті) тіркеу (қайта тіркеу) туралы куәліктің көшірмесі берілген жағдайда - Ереженің 6-тармағының үшінші абзацында көзделген ставканың 25 пайызы мөлшерінде алынады. </w:t>
      </w:r>
      <w:r>
        <w:br/>
      </w:r>
      <w:r>
        <w:rPr>
          <w:rFonts w:ascii="Times New Roman"/>
          <w:b w:val="false"/>
          <w:i w:val="false"/>
          <w:color w:val="000000"/>
          <w:sz w:val="28"/>
        </w:rPr>
        <w:t xml:space="preserve">
      Шағын кәсiпкерлiктiң субъектiлерi болып табылатын заңды тұлғаларды, олардың филиалдары мен өкiлдiктерiн мемлекеттiк (есептi) қайта тiркеу үшiн алым Ереженiң 6-тармағының екiншi абзацында көзделген ставканың 50 процентi, ал оларға мемлекеттiк (есептi) тiркеу (қайта тiркеу) туралы куәлiктiң көшiрмесi берiлген жағдайда - 25 процентi мөлшерiнде алынады. </w:t>
      </w:r>
      <w:r>
        <w:br/>
      </w:r>
      <w:r>
        <w:rPr>
          <w:rFonts w:ascii="Times New Roman"/>
          <w:b w:val="false"/>
          <w:i w:val="false"/>
          <w:color w:val="000000"/>
          <w:sz w:val="28"/>
        </w:rPr>
        <w:t xml:space="preserve">
      Өзге де заңды тұлғаларды, олардың филиалдары мен өкiлдiктерiн мемлекеттiк (есептi) қайта тiркеу үшiн алым Ереженiң 6-тармағының үшiншi абзацында көзделген ставканың 50 процентi, ал оларға мемлекеттiк (есептi) тiркеу (қайта тiркеу) туралы куәлiктiң көшiрмесi берiлген жағдайда - 25 процентi мөлшерiнде алынады. </w:t>
      </w:r>
      <w:r>
        <w:br/>
      </w:r>
      <w:r>
        <w:rPr>
          <w:rFonts w:ascii="Times New Roman"/>
          <w:b w:val="false"/>
          <w:i w:val="false"/>
          <w:color w:val="000000"/>
          <w:sz w:val="28"/>
        </w:rPr>
        <w:t xml:space="preserve">
      ЕСКЕРТУ. 6-7-тармақтар жаңа редакцияда - ҚРҮ-нiң 1997.08.19. </w:t>
      </w:r>
      <w:r>
        <w:br/>
      </w:r>
      <w:r>
        <w:rPr>
          <w:rFonts w:ascii="Times New Roman"/>
          <w:b w:val="false"/>
          <w:i w:val="false"/>
          <w:color w:val="000000"/>
          <w:sz w:val="28"/>
        </w:rPr>
        <w:t>
               N 1264 қаулысымен. </w:t>
      </w:r>
      <w:r>
        <w:rPr>
          <w:rFonts w:ascii="Times New Roman"/>
          <w:b w:val="false"/>
          <w:i w:val="false"/>
          <w:color w:val="000000"/>
          <w:sz w:val="28"/>
        </w:rPr>
        <w:t xml:space="preserve">P971264_ </w:t>
      </w:r>
      <w:r>
        <w:br/>
      </w:r>
      <w:r>
        <w:rPr>
          <w:rFonts w:ascii="Times New Roman"/>
          <w:b w:val="false"/>
          <w:i w:val="false"/>
          <w:color w:val="000000"/>
          <w:sz w:val="28"/>
        </w:rPr>
        <w:t xml:space="preserve">
      ЕСКЕРТУ. 2-абзацпен толықтырылды - ҚР Үкіметінiң 2001.05.15. </w:t>
      </w:r>
      <w:r>
        <w:br/>
      </w:r>
      <w:r>
        <w:rPr>
          <w:rFonts w:ascii="Times New Roman"/>
          <w:b w:val="false"/>
          <w:i w:val="false"/>
          <w:color w:val="000000"/>
          <w:sz w:val="28"/>
        </w:rPr>
        <w:t>
               N 640 қаулысымен. </w:t>
      </w:r>
      <w:r>
        <w:rPr>
          <w:rFonts w:ascii="Times New Roman"/>
          <w:b w:val="false"/>
          <w:i w:val="false"/>
          <w:color w:val="000000"/>
          <w:sz w:val="28"/>
        </w:rPr>
        <w:t xml:space="preserve">P010640_ </w:t>
      </w:r>
      <w:r>
        <w:br/>
      </w:r>
      <w:r>
        <w:rPr>
          <w:rFonts w:ascii="Times New Roman"/>
          <w:b w:val="false"/>
          <w:i w:val="false"/>
          <w:color w:val="000000"/>
          <w:sz w:val="28"/>
        </w:rPr>
        <w:t xml:space="preserve">
      8. Өз қызметiн тоқтатқан заңды тұлғаларды, олардың филиалдары мен өкiлдiктерiн мемлекеттiк тiркеу үшiн алым алымды төлеген күнгi қолданыстағы айлық есептiк көрсеткiш мөлшерiнде 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Ү. Алымды төлеу тәртiбi мен мерзiмдерi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Заңды тұлғаларды, олардың филиалдары мен өкiлдiктерiн мемлекеттiк тiркеу және тiркеу туралы куәлiктiң дубликатын бергенi үшiн алымды тiркеу (қайта тiркеу) немесе дубликатты беру туралы өтiнiш бергенге дейiн дербес төлейдi. </w:t>
      </w:r>
      <w:r>
        <w:br/>
      </w:r>
      <w:r>
        <w:rPr>
          <w:rFonts w:ascii="Times New Roman"/>
          <w:b w:val="false"/>
          <w:i w:val="false"/>
          <w:color w:val="000000"/>
          <w:sz w:val="28"/>
        </w:rPr>
        <w:t xml:space="preserve">
      10. Заңды тұлғаларды, олардың филиалдары мен өкiлдiктерiн мемлекеттiк тiркеу және қайта тiркеу үшiн, сондай-ақ оларға тiркеу туралы куәлiктiң дубликатын бергенi үшiн алым жергiлiктi бюджеттiң кiрiсiне аударым жасауға жатады. </w:t>
      </w:r>
      <w:r>
        <w:br/>
      </w:r>
      <w:r>
        <w:rPr>
          <w:rFonts w:ascii="Times New Roman"/>
          <w:b w:val="false"/>
          <w:i w:val="false"/>
          <w:color w:val="000000"/>
          <w:sz w:val="28"/>
        </w:rPr>
        <w:t xml:space="preserve">
      11. Тiркеушi органға заңды тұлғаларды мемлекеттiк тiркеу (қайта </w:t>
      </w:r>
    </w:p>
    <w:bookmarkEnd w:id="2"/>
    <w:bookmarkStart w:name="z10"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тiркеу), заңды тұлғаларды тiркеу (қайта тiркеу) туралы куәлiктiң</w:t>
      </w:r>
    </w:p>
    <w:p>
      <w:pPr>
        <w:spacing w:after="0"/>
        <w:ind w:left="0"/>
        <w:jc w:val="both"/>
      </w:pPr>
      <w:r>
        <w:rPr>
          <w:rFonts w:ascii="Times New Roman"/>
          <w:b w:val="false"/>
          <w:i w:val="false"/>
          <w:color w:val="000000"/>
          <w:sz w:val="28"/>
        </w:rPr>
        <w:t>дубликатын бергенi үшiн алым төленгенi туралы квитанция немесе төлем</w:t>
      </w:r>
    </w:p>
    <w:p>
      <w:pPr>
        <w:spacing w:after="0"/>
        <w:ind w:left="0"/>
        <w:jc w:val="both"/>
      </w:pPr>
      <w:r>
        <w:rPr>
          <w:rFonts w:ascii="Times New Roman"/>
          <w:b w:val="false"/>
          <w:i w:val="false"/>
          <w:color w:val="000000"/>
          <w:sz w:val="28"/>
        </w:rPr>
        <w:t>тапсырмасының көшiрмесi табыс етiледi.</w:t>
      </w:r>
    </w:p>
    <w:p>
      <w:pPr>
        <w:spacing w:after="0"/>
        <w:ind w:left="0"/>
        <w:jc w:val="both"/>
      </w:pPr>
      <w:r>
        <w:rPr>
          <w:rFonts w:ascii="Times New Roman"/>
          <w:b w:val="false"/>
          <w:i w:val="false"/>
          <w:color w:val="000000"/>
          <w:sz w:val="28"/>
        </w:rPr>
        <w:t>     12. Заңды тұлғаны мемлекеттiк тiркеуден (қайта тiркеуден) бас</w:t>
      </w:r>
    </w:p>
    <w:p>
      <w:pPr>
        <w:spacing w:after="0"/>
        <w:ind w:left="0"/>
        <w:jc w:val="both"/>
      </w:pPr>
      <w:r>
        <w:rPr>
          <w:rFonts w:ascii="Times New Roman"/>
          <w:b w:val="false"/>
          <w:i w:val="false"/>
          <w:color w:val="000000"/>
          <w:sz w:val="28"/>
        </w:rPr>
        <w:t>тартқан кезде төленген алым қайтаруға жатпайды.</w:t>
      </w:r>
    </w:p>
    <w:p>
      <w:pPr>
        <w:spacing w:after="0"/>
        <w:ind w:left="0"/>
        <w:jc w:val="both"/>
      </w:pPr>
      <w:r>
        <w:rPr>
          <w:rFonts w:ascii="Times New Roman"/>
          <w:b w:val="false"/>
          <w:i w:val="false"/>
          <w:color w:val="000000"/>
          <w:sz w:val="28"/>
        </w:rPr>
        <w:t>     13. Осы Ереженiң 5-тармағында белгiленген жағдайлардан басқа</w:t>
      </w:r>
    </w:p>
    <w:p>
      <w:pPr>
        <w:spacing w:after="0"/>
        <w:ind w:left="0"/>
        <w:jc w:val="both"/>
      </w:pPr>
      <w:r>
        <w:rPr>
          <w:rFonts w:ascii="Times New Roman"/>
          <w:b w:val="false"/>
          <w:i w:val="false"/>
          <w:color w:val="000000"/>
          <w:sz w:val="28"/>
        </w:rPr>
        <w:t>кезде алым сомасын төлемей тiркеудi (қайта тiркеудi) жүзеге асыруға</w:t>
      </w:r>
    </w:p>
    <w:p>
      <w:pPr>
        <w:spacing w:after="0"/>
        <w:ind w:left="0"/>
        <w:jc w:val="both"/>
      </w:pPr>
      <w:r>
        <w:rPr>
          <w:rFonts w:ascii="Times New Roman"/>
          <w:b w:val="false"/>
          <w:i w:val="false"/>
          <w:color w:val="000000"/>
          <w:sz w:val="28"/>
        </w:rPr>
        <w:t>тыйым салынады.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ҮI. Жауапкершiлiк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Алымды дұрыс, толық әрi уақтылы төлеу жауапкершiлiгi</w:t>
      </w:r>
    </w:p>
    <w:p>
      <w:pPr>
        <w:spacing w:after="0"/>
        <w:ind w:left="0"/>
        <w:jc w:val="both"/>
      </w:pPr>
      <w:r>
        <w:rPr>
          <w:rFonts w:ascii="Times New Roman"/>
          <w:b w:val="false"/>
          <w:i w:val="false"/>
          <w:color w:val="000000"/>
          <w:sz w:val="28"/>
        </w:rPr>
        <w:t>төлеушiге жүктеледi.</w:t>
      </w:r>
    </w:p>
    <w:p>
      <w:pPr>
        <w:spacing w:after="0"/>
        <w:ind w:left="0"/>
        <w:jc w:val="both"/>
      </w:pPr>
      <w:r>
        <w:rPr>
          <w:rFonts w:ascii="Times New Roman"/>
          <w:b w:val="false"/>
          <w:i w:val="false"/>
          <w:color w:val="000000"/>
          <w:sz w:val="28"/>
        </w:rPr>
        <w:t>     15. Тiркелмеген заңды тұлғалардың қызметiне тыйым салынады, ал</w:t>
      </w:r>
    </w:p>
    <w:p>
      <w:pPr>
        <w:spacing w:after="0"/>
        <w:ind w:left="0"/>
        <w:jc w:val="both"/>
      </w:pPr>
      <w:r>
        <w:rPr>
          <w:rFonts w:ascii="Times New Roman"/>
          <w:b w:val="false"/>
          <w:i w:val="false"/>
          <w:color w:val="000000"/>
          <w:sz w:val="28"/>
        </w:rPr>
        <w:t>мемлекеттiк тiркеуден (қайта тiркеуден) өтпеген қызметтен алынған</w:t>
      </w:r>
    </w:p>
    <w:p>
      <w:pPr>
        <w:spacing w:after="0"/>
        <w:ind w:left="0"/>
        <w:jc w:val="both"/>
      </w:pPr>
      <w:r>
        <w:rPr>
          <w:rFonts w:ascii="Times New Roman"/>
          <w:b w:val="false"/>
          <w:i w:val="false"/>
          <w:color w:val="000000"/>
          <w:sz w:val="28"/>
        </w:rPr>
        <w:t>табыстар Қазақстан Республикасының заңдарына сәйкес республикалық</w:t>
      </w:r>
    </w:p>
    <w:p>
      <w:pPr>
        <w:spacing w:after="0"/>
        <w:ind w:left="0"/>
        <w:jc w:val="both"/>
      </w:pPr>
      <w:r>
        <w:rPr>
          <w:rFonts w:ascii="Times New Roman"/>
          <w:b w:val="false"/>
          <w:i w:val="false"/>
          <w:color w:val="000000"/>
          <w:sz w:val="28"/>
        </w:rPr>
        <w:t>бюджеттiң кiрiсiне 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ҮII. Заңды тұлғаларды тiркеу үшiн</w:t>
      </w:r>
    </w:p>
    <w:p>
      <w:pPr>
        <w:spacing w:after="0"/>
        <w:ind w:left="0"/>
        <w:jc w:val="both"/>
      </w:pPr>
      <w:r>
        <w:rPr>
          <w:rFonts w:ascii="Times New Roman"/>
          <w:b w:val="false"/>
          <w:i w:val="false"/>
          <w:color w:val="000000"/>
          <w:sz w:val="28"/>
        </w:rPr>
        <w:t>                    алым төлеуге бақылау жасау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Бюджетке алымды толық төлеуге және уақтылы аударуға бақылау</w:t>
      </w:r>
    </w:p>
    <w:p>
      <w:pPr>
        <w:spacing w:after="0"/>
        <w:ind w:left="0"/>
        <w:jc w:val="both"/>
      </w:pPr>
      <w:r>
        <w:rPr>
          <w:rFonts w:ascii="Times New Roman"/>
          <w:b w:val="false"/>
          <w:i w:val="false"/>
          <w:color w:val="000000"/>
          <w:sz w:val="28"/>
        </w:rPr>
        <w:t xml:space="preserve">жасауды тiркеу органдары жүзеге асырады.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