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82d5" w14:textId="7198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8 қараша N 1362</w:t>
      </w:r>
    </w:p>
    <w:p>
      <w:pPr>
        <w:spacing w:after="0"/>
        <w:ind w:left="0"/>
        <w:jc w:val="left"/>
      </w:pPr>
      <w:r>
        <w:rPr>
          <w:rFonts w:ascii="Times New Roman"/>
          <w:b w:val="false"/>
          <w:i w:val="false"/>
          <w:color w:val="000000"/>
          <w:sz w:val="28"/>
        </w:rPr>
        <w:t>
</w:t>
      </w:r>
      <w:r>
        <w:rPr>
          <w:rFonts w:ascii="Times New Roman"/>
          <w:b w:val="false"/>
          <w:i w:val="false"/>
          <w:color w:val="000000"/>
          <w:sz w:val="28"/>
        </w:rPr>
        <w:t>
          Жылу энергиясын босатқан үшiн бюджеттiк ұйымдардың жинақталып
қалған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Мемлекеттiк салық
комитетiмен бiрлесiп республикалық бюджет алдындағы қосымша құнға
салынатын салық бойынша 368 (үш жүз алпыс сегiз) млн. теңге
сомасында, оның iшiнде "Павлодар мұнай өңдеу заводы" акционерлiк
қоғамы бойынша - 184 (жүз сексен төрт) млн. теңге және "Атырау мұнай
өңдеу заводы" акционерлiк қоғамы бойынша - 184 (жүз сексен төрт) млн.
теңге сомасында есептеме жүргiзсiн.
</w:t>
      </w:r>
      <w:r>
        <w:br/>
      </w:r>
      <w:r>
        <w:rPr>
          <w:rFonts w:ascii="Times New Roman"/>
          <w:b w:val="false"/>
          <w:i w:val="false"/>
          <w:color w:val="000000"/>
          <w:sz w:val="28"/>
        </w:rPr>
        <w:t>
          Аталған соманы Торғай облысы әкiмiнiң бюджеттiк ұйымдарын,
ведомстволық бағыныстағы ұйымдарды, олар тұтынған жылу энергиясы үшiн
берешегiн қайтаруға қаржыландыру есебiне есептелсiн.
</w:t>
      </w:r>
      <w:r>
        <w:br/>
      </w:r>
      <w:r>
        <w:rPr>
          <w:rFonts w:ascii="Times New Roman"/>
          <w:b w:val="false"/>
          <w:i w:val="false"/>
          <w:color w:val="000000"/>
          <w:sz w:val="28"/>
        </w:rPr>
        <w:t>
          Қазақстан Республикасының Қаржы министрлiгi осы есеп жүргiзуден 
туындайтын Торғай облысының жергiлiктi бюджеттерiмен мемлекеттiк 
мiндеттемелердi орындау үшiн республикалық бюджетте 1996 жылға 
арнап көзделген қаражаттар есебiнен өзара есеп айырысуды реттесiн.
&lt;*&gt;
</w:t>
      </w:r>
      <w:r>
        <w:br/>
      </w:r>
      <w:r>
        <w:rPr>
          <w:rFonts w:ascii="Times New Roman"/>
          <w:b w:val="false"/>
          <w:i w:val="false"/>
          <w:color w:val="000000"/>
          <w:sz w:val="28"/>
        </w:rPr>
        <w:t>
          ЕСКЕРТУ. 1-тармақтың 3-абзацы жаңа редакцияда - ҚРҮ-нiң 
</w:t>
      </w:r>
      <w:r>
        <w:rPr>
          <w:rFonts w:ascii="Times New Roman"/>
          <w:b w:val="false"/>
          <w:i w:val="false"/>
          <w:color w:val="000000"/>
          <w:sz w:val="28"/>
        </w:rPr>
        <w:t>
</w:t>
      </w:r>
    </w:p>
    <w:p>
      <w:pPr>
        <w:spacing w:after="0"/>
        <w:ind w:left="0"/>
        <w:jc w:val="left"/>
      </w:pPr>
      <w:r>
        <w:rPr>
          <w:rFonts w:ascii="Times New Roman"/>
          <w:b w:val="false"/>
          <w:i w:val="false"/>
          <w:color w:val="000000"/>
          <w:sz w:val="28"/>
        </w:rPr>
        <w:t>
              1996.12.14. N 1540 қаулысымен.  
</w:t>
      </w:r>
      <w:r>
        <w:rPr>
          <w:rFonts w:ascii="Times New Roman"/>
          <w:b w:val="false"/>
          <w:i w:val="false"/>
          <w:color w:val="000000"/>
          <w:sz w:val="28"/>
        </w:rPr>
        <w:t xml:space="preserve"> P961540_ </w:t>
      </w:r>
      <w:r>
        <w:rPr>
          <w:rFonts w:ascii="Times New Roman"/>
          <w:b w:val="false"/>
          <w:i w:val="false"/>
          <w:color w:val="000000"/>
          <w:sz w:val="28"/>
        </w:rPr>
        <w:t>
     2. "Павлодар мұнай өңдеу заводы" акционерлiк қоғамы мен "Атырау
мұнай өңдеу заводы" акционерлiк қоғамының Арқалық ЖЭО-ға 1996 жылдың
10 қарашасынан бастап келiсiлген кестелер мен бағалар бойынша
республикалық бюджетке есептелген төлемдер есебiнен жылу энергиясын
өндiру үшiн мазут берiп тұру туралы ұсынысына келiсiм берiлсiн.
     3. Берешектi есептеу аталған соманы 1996 жылға арналған
республикалық бюджеттiң кiрiс және шығыс бөлiктерiнде көрсете отырып
жүргiзiлсiн.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