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78a7" w14:textId="2a87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маркетингiн мемлекеттiк ақпараттық қамтамасыз ету туралы</w:t>
      </w:r>
    </w:p>
    <w:p>
      <w:pPr>
        <w:spacing w:after="0"/>
        <w:ind w:left="0"/>
        <w:jc w:val="both"/>
      </w:pPr>
      <w:r>
        <w:rPr>
          <w:rFonts w:ascii="Times New Roman"/>
          <w:b w:val="false"/>
          <w:i w:val="false"/>
          <w:color w:val="000000"/>
          <w:sz w:val="28"/>
        </w:rPr>
        <w:t>Қазақстан Республикасы Үкiметiнiң Қаулысы 1996 жылғы 1 қараша N 1333</w:t>
      </w:r>
    </w:p>
    <w:p>
      <w:pPr>
        <w:spacing w:after="0"/>
        <w:ind w:left="0"/>
        <w:jc w:val="left"/>
      </w:pPr>
      <w:r>
        <w:rPr>
          <w:rFonts w:ascii="Times New Roman"/>
          <w:b w:val="false"/>
          <w:i w:val="false"/>
          <w:color w:val="000000"/>
          <w:sz w:val="28"/>
        </w:rPr>
        <w:t>
</w:t>
      </w:r>
      <w:r>
        <w:rPr>
          <w:rFonts w:ascii="Times New Roman"/>
          <w:b w:val="false"/>
          <w:i w:val="false"/>
          <w:color w:val="000000"/>
          <w:sz w:val="28"/>
        </w:rPr>
        <w:t>
          Ауыл шаруашылығы нарығының сұранысы мен ұсынысын теңдестiру үшiн
жағдай жасау, аграрлық сектор өндiрiсiнiң тиiмдiлiгiн арттыру, тауар
өндiрушiлердi нарықтық конъюнктурасы туралы ақпаратпен дер кезiнде,
сенiмдi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Ауыл шаруашылығы министрлiгiнiң
ауыл шаруашылығы маркетингiн мемлекеттiк ақпараттық қамтамасыз ету
туралы ұсынысы мақұлдансын.
</w:t>
      </w:r>
      <w:r>
        <w:br/>
      </w:r>
      <w:r>
        <w:rPr>
          <w:rFonts w:ascii="Times New Roman"/>
          <w:b w:val="false"/>
          <w:i w:val="false"/>
          <w:color w:val="000000"/>
          <w:sz w:val="28"/>
        </w:rPr>
        <w:t>
            Қазақстан Республикасының Ауыл шаруашылығы министрлiгiне
нарықтық конъюнктурасын зерделеудi тұрақты жетiлдiру, бұқаралық
ақпарат құралдары арқылы (жарнамалық сипатта емес) маркетингтiк
ақпаратты кеңiнен таратуды қамтамасыз ету тапсырылсын.
</w:t>
      </w:r>
      <w:r>
        <w:br/>
      </w:r>
      <w:r>
        <w:rPr>
          <w:rFonts w:ascii="Times New Roman"/>
          <w:b w:val="false"/>
          <w:i w:val="false"/>
          <w:color w:val="000000"/>
          <w:sz w:val="28"/>
        </w:rPr>
        <w:t>
          2. Баспасөз және бұқаралық ақпарат iстерi жөнiндегi ұлттық
агенттiк (келiсiмi бойынша), "Қазақстан теледидары мен радиосы"
республикалық корпорация (келiсiм бойынша), "Хабар" агенттiгi"
республикалық мемлекеттiк кәсiпорны Қазақстан Республикасының Ауыл
шаруашылығы министрлiгiне мемлекеттiк тапсырыс есебiне ауыл
шаруашылығы өнiмiнiң нарығы жаңалық материалдарын тегiн орналастыру
үшiн радио мен теледидарға апта сайын 15 минут уақыт, "Егемен
Қазақстан" және "Казахстанская правда" газеттерiне - 200 шаршы
сантиметр орын бөлсiн.
</w:t>
      </w:r>
      <w:r>
        <w:br/>
      </w:r>
      <w:r>
        <w:rPr>
          <w:rFonts w:ascii="Times New Roman"/>
          <w:b w:val="false"/>
          <w:i w:val="false"/>
          <w:color w:val="000000"/>
          <w:sz w:val="28"/>
        </w:rPr>
        <w:t>
          3. "Қазақстан теледидары мен радиосы" республикалық корпорациясы
(келiсiм бойынша), Қазақстан Республикасының Ауыл шаруашылығы
министрлiгi "Егемен Қазақстан" және "Казахстанская правда"
газеттерiнiң редакциялары 10 күн мерзiм iшiнде материалды берудiң
техникалық мәселелерiн тиянақтасын және ауыл үшiн маркетингтiк
ақпарат берудi қамтамасыз етсiн.
</w:t>
      </w:r>
      <w:r>
        <w:br/>
      </w:r>
      <w:r>
        <w:rPr>
          <w:rFonts w:ascii="Times New Roman"/>
          <w:b w:val="false"/>
          <w:i w:val="false"/>
          <w:color w:val="000000"/>
          <w:sz w:val="28"/>
        </w:rPr>
        <w:t>
          4. Облыстар мен аудандардың әкiмдерi Баспасөз және бұқаралық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ақпарат iстерi жөнiндегi ұлттық агенттiктiң (келiсiм бойынша)
жергiлiктi органдармен бiрлесiп ауыл шаруашылығы нарығының
жаңалықтарын бұқаралық ақпараттың жергiлiктi құралдары арқылы
таратуды ұйымдастырсын.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