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0364" w14:textId="5ea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Аппаратының Республикалық мемлекеттiк өндiрiстiк-пайдалану бiрлестiгiнiң баспаханасы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1327. Күші жойылды - ҚР Үкіметінің 2000.10.26. N 1597 қаулысымен. ~P001597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 Аппаратының Республикалық
мемлекеттiк өндiрiстiк-пайдалану бiрлестiгiне Қазақстан Республикасы
Президентi мен Министрлер Кабинетi Аппаратының Iс басқармасы
өндiрiстiк-пайдалану бiрлестiгi баспаханасының базасында еншiлес
кәсiпорын - Қазақстан Республикасы Үкiметi Аппаратының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өндiрiстiк-пайдалану бiрлестiгiнiң баспаханасын құруға
рұқсат етiлсiн.
     2. Қазақстан Республикасы Үкiметi Аппаратының Республикалық
мемлекеттiк өндiрiстiк-пайдалану бiрлестiгi жоғарыда аталған
баспахана жарғысын белгiленген тәртiппен бекiтсiн.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