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b586" w14:textId="a78b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"Шымбұлақ" биiк тау шатқалы спорт кешенiнiң базасында бiрлескен кәсiпорын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қазан N 1202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"Шымбұлақ" биiк тау шатқалы спорт кешенiн дамыту және оны жаңғырту үшiн, қыс маусымының жақындауына байланысты шұғыл шаралардың қажеттiгiн ескере отырып инвестициялар тарту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"Тянь-Шань Ски ресортс" компаниясының Шымбұлақ мүлiктiк кешенi базасында "Шымбұлақ" тау шаңғысы курорты" бiрлескен кәсiпорнын құру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мүлiктi басқару жөнiндегi мемлекеттiк комитетi үстiмiздегi жылдың 15 қазанына дейiн "Тянь-Шань Ски ресортс" компаниясымен "Шымбұлақ" тау шаңғысы курорты" бiрлескен кәсiпорнын құру туралы құрылтай шартын әзiрлеп, қол қойсын.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ҚазақстанРеспубликасының мемлекеттiк мүлiктi басқару жөнiндегi мемлекеттiккомитетiнiң төрағасы С.С.Қалмырзаевқа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