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3cb9" w14:textId="7713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11 сәуiрдегi N 427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4 қыркүйек N 1084. Күші жойылды - ҚР Үкіметінің 2003.04.14. N 357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Республикасының кеден органдарының жұмысындағы елеулi кемшiлiктер туралы" Қазақстан Республикасы Үкiметiнiң 1996 жылғы 11 сәуiрдегi N 427 қаулысына мынадай өзгерту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3-тармақтың екiншi абзацындағы "мен "Бақты" кеденiнiң" деген сөздер алынып тасталсын.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