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91ba" w14:textId="dc69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тамыз N 1061.
Күші жойылды - Қазақстан Республикасы Үкiметiнiң 2003 жылғы 8 шілдедегі 
N 669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Үкiметiнiң кейбiр шешiмдерiне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"Кеден төлемдерiнiң ставкалары туралы" Қазақстан Республикасы Үкiметiнiң 1995 жылғы 7 қарашадағы N 1479 қаулысына қосымшадағы (Қазақстан Республикасының ПҮАЖ-ы, 1995 ж., N 35, 441-бап):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жеке адамдар өткiзген көлiк құралдарын кедендiк ресiмделген үшiн бiреуiне 15 экю" жолы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2-тармақтың күшi жойылды - ҚРҮ-нiң 1996.12.31.        N 1748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