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48de" w14:textId="c914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6 қарашадағы N 1461 қаулысына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шiлде N 848. Күшi жойылды - ҚРҮ-нiң 1998.05.13. N 431 қаулысымен. ~P980431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Қазақстандық кәсiпорындар өндiретiн және экспорттайтын шикiзат
тауарларын жариялау және салық салу тәртiбiнiң кейбiр мәселелерiн
реттеу мақсатында Қазақстан Республикасының Үкiметi Қаулы Етедi:
</w:t>
      </w:r>
      <w:r>
        <w:br/>
      </w:r>
      <w:r>
        <w:rPr>
          <w:rFonts w:ascii="Times New Roman"/>
          <w:b w:val="false"/>
          <w:i w:val="false"/>
          <w:color w:val="000000"/>
          <w:sz w:val="28"/>
        </w:rPr>
        <w:t>
          "Қазақстан Республикасынан экспортталатын шикiзат тауарларын
кедендiк жариялау және оларға салық салу туралы" Қазақстан
Республикасы Үкiметiнiң 1995 жылғы 6 қарашадағы N 1461  
</w:t>
      </w:r>
      <w:r>
        <w:rPr>
          <w:rFonts w:ascii="Times New Roman"/>
          <w:b w:val="false"/>
          <w:i w:val="false"/>
          <w:color w:val="000000"/>
          <w:sz w:val="28"/>
        </w:rPr>
        <w:t xml:space="preserve"> P951461_ </w:t>
      </w:r>
      <w:r>
        <w:rPr>
          <w:rFonts w:ascii="Times New Roman"/>
          <w:b w:val="false"/>
          <w:i w:val="false"/>
          <w:color w:val="000000"/>
          <w:sz w:val="28"/>
        </w:rPr>
        <w:t>
қаулысына (Қазақстан Рееспубликасының ПҮАЖ-ы, 1995 ж., N 35, 433-бап) 
мынадай өзгертулер енгiзiлсiн: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Республикасынан шығарылған шикiзат тауарлары
Қазақстан Республикасының қосылған құнға салынатын салық жөнiнде
есепте тұрған салық төлеушiнiң меншiгi болып табылатын қайта өңдеу
өнiмдерiн (дайын өнiмдердi), кейiн оларды ТМД елдерiнен тысқары
шығаратын етiп ТМД елдерiне өңдеу үшiн шығарған жағдайда, ТМД 
елдерiнен тысқары шығарылатын тауарлар экспорты үшiн қарастырылған 
Қазақстан Республикасының кедендiк режимiне жатады деп белгiленсiн";
</w:t>
      </w:r>
      <w:r>
        <w:br/>
      </w:r>
      <w:r>
        <w:rPr>
          <w:rFonts w:ascii="Times New Roman"/>
          <w:b w:val="false"/>
          <w:i w:val="false"/>
          <w:color w:val="000000"/>
          <w:sz w:val="28"/>
        </w:rPr>
        <w:t>
          3-тармақтағы:
</w:t>
      </w:r>
      <w:r>
        <w:br/>
      </w:r>
      <w:r>
        <w:rPr>
          <w:rFonts w:ascii="Times New Roman"/>
          <w:b w:val="false"/>
          <w:i w:val="false"/>
          <w:color w:val="000000"/>
          <w:sz w:val="28"/>
        </w:rPr>
        <w:t>
          төртiншi және бесiншi абзацтар мынадай редакцияда жазылсын:
</w:t>
      </w:r>
      <w:r>
        <w:br/>
      </w:r>
      <w:r>
        <w:rPr>
          <w:rFonts w:ascii="Times New Roman"/>
          <w:b w:val="false"/>
          <w:i w:val="false"/>
          <w:color w:val="000000"/>
          <w:sz w:val="28"/>
        </w:rPr>
        <w:t>
          "кәсiпорын орналасқан жердегi салық органына қазақстандық
кәсiпорынның шетелдiк фирмамен немесе Қазақстан Республикасының
резидентi және ТМД елдерiнiң резидентi болып табылмайтын өзге де
тұлғамен (бұдан әрi - шетелдiк сатып алушы) экспорттық контрактiнi
толық көлемде беруi, онда соңғысының сатып алатын қайта өңдеу
өнiмдерi (дайын өнiм) ТМД елдерiнен тысқары шығыруға арналғандығы
көрсетiлуi тиiс;
</w:t>
      </w:r>
      <w:r>
        <w:br/>
      </w:r>
      <w:r>
        <w:rPr>
          <w:rFonts w:ascii="Times New Roman"/>
          <w:b w:val="false"/>
          <w:i w:val="false"/>
          <w:color w:val="000000"/>
          <w:sz w:val="28"/>
        </w:rPr>
        <w:t>
          Қазақстан Республикасының қосылған құнға салынатын салық
жөнiнде есепте тұрған салық төлеушiнiң өңделетiн өнiмдердi (дайын
өнiмдердi) ТМД елдерiнен тысқары шығару жөнiндегi кедендiк
жариялануының көшiрмесi";
</w:t>
      </w:r>
      <w:r>
        <w:rPr>
          <w:rFonts w:ascii="Times New Roman"/>
          <w:b w:val="false"/>
          <w:i w:val="false"/>
          <w:color w:val="000000"/>
          <w:sz w:val="28"/>
        </w:rPr>
        <w:t>
</w:t>
      </w:r>
    </w:p>
    <w:p>
      <w:pPr>
        <w:spacing w:after="0"/>
        <w:ind w:left="0"/>
        <w:jc w:val="left"/>
      </w:pPr>
      <w:r>
        <w:rPr>
          <w:rFonts w:ascii="Times New Roman"/>
          <w:b w:val="false"/>
          <w:i w:val="false"/>
          <w:color w:val="000000"/>
          <w:sz w:val="28"/>
        </w:rPr>
        <w:t>
     алтыншы абзац алынып тасталсын;
     жетiншi абзацтағы "қазақстан кәсiпорны" деген сөздер "Қазақстан
Республикасының қосылған құнға салынған салық жөнiнде есебiнде
тұрған салық төлеушi" деген сөздермен ауыстырылсын.
     2. Осы қаулы жарияланған күнiнен бастап күшiне енедi.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