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f7e6" w14:textId="78df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көмiр өнеркәсiбi кәсiпорындарын жекешелендiру туралы</w:t>
      </w:r>
    </w:p>
    <w:p>
      <w:pPr>
        <w:spacing w:after="0"/>
        <w:ind w:left="0"/>
        <w:jc w:val="both"/>
      </w:pPr>
      <w:r>
        <w:rPr>
          <w:rFonts w:ascii="Times New Roman"/>
          <w:b w:val="false"/>
          <w:i w:val="false"/>
          <w:color w:val="000000"/>
          <w:sz w:val="28"/>
        </w:rPr>
        <w:t>Қазақстан Республикасы Үкiметiнiң Қаулысы 1996 жылғы 13 маусымдағы N 734</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 Президентiнiң Заң
күшi бар Жарлығына сәйкес, Қазақстан Республикасының көмiр
өнеркәсiбiн санациялау үшiн инвестицияларды тарту,
"Карагантшахтуголь" мемлекеттiк кәсiпорны шахталық қорын, инженерлiк
және әлеуметтiк инфрақұрылымын қолдау мен оның болашақта дамуын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Қазақстан Республикасының Энергетика
және көмiр өнеркәсiбi министрлiгiмен бiрлесiп Қарағанды көмiр
бассейiнiнiң шахталарын қаржы-экономикалық сауықтыру үшiн қажеттi
инвестициялардың көлемiн айқындасын.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1-қосымшаға сәйкес 15 көмiр 
шахтасының мүлiктiк кешенiн, "Восточная" байыту фабрикасын,
"Қарағандашахтауголь" республикалық мемлекеттiк кәсiпорнының 
стандарттық емес жабдықтау және шағын механикаландыру зауытын, 
осы объектiлердi көлiктiк, энергетикалық және инженерлiк қамтамасыз 
ету, сондай-ақ Қарағанды көмiр бассейнiн қамтамасыз ететiн жекелеген
кәсiпорындардың мүлiктiк кешендерiн 2-қосымшаға сәйкес Қазақстан
Республикасының Жекешелендiру жөнiндегi мемлекеттiк комитетiне 
берсiн.
&lt;*&gt;
</w:t>
      </w:r>
      <w:r>
        <w:br/>
      </w:r>
      <w:r>
        <w:rPr>
          <w:rFonts w:ascii="Times New Roman"/>
          <w:b w:val="false"/>
          <w:i w:val="false"/>
          <w:color w:val="000000"/>
          <w:sz w:val="28"/>
        </w:rPr>
        <w:t>
          Ескерту. 2-тармақ жаңа редакцияда - ҚРҮ-нiң 1996.07.10.
</w:t>
      </w:r>
      <w:r>
        <w:br/>
      </w:r>
      <w:r>
        <w:rPr>
          <w:rFonts w:ascii="Times New Roman"/>
          <w:b w:val="false"/>
          <w:i w:val="false"/>
          <w:color w:val="000000"/>
          <w:sz w:val="28"/>
        </w:rPr>
        <w:t>
                            N 866 қаулысымен.  
</w:t>
      </w:r>
      <w:r>
        <w:rPr>
          <w:rFonts w:ascii="Times New Roman"/>
          <w:b w:val="false"/>
          <w:i w:val="false"/>
          <w:color w:val="000000"/>
          <w:sz w:val="28"/>
        </w:rPr>
        <w:t xml:space="preserve"> P960866_ </w:t>
      </w:r>
      <w:r>
        <w:rPr>
          <w:rFonts w:ascii="Times New Roman"/>
          <w:b w:val="false"/>
          <w:i w:val="false"/>
          <w:color w:val="000000"/>
          <w:sz w:val="28"/>
        </w:rPr>
        <w:t>
</w:t>
      </w:r>
      <w:r>
        <w:br/>
      </w:r>
      <w:r>
        <w:rPr>
          <w:rFonts w:ascii="Times New Roman"/>
          <w:b w:val="false"/>
          <w:i w:val="false"/>
          <w:color w:val="000000"/>
          <w:sz w:val="28"/>
        </w:rPr>
        <w:t>
          3. Қазақстан Республикасының Жекешелендiру жөнiндегi
мемлекеттiк комитетi 1 және 2-қосымшаларда аталған кәсiпорындар 
кешендерiн голландық сауда процедураларын қолдана отырып жабық 
тендерде сатсын.
&lt;*&gt;
</w:t>
      </w:r>
      <w:r>
        <w:br/>
      </w:r>
      <w:r>
        <w:rPr>
          <w:rFonts w:ascii="Times New Roman"/>
          <w:b w:val="false"/>
          <w:i w:val="false"/>
          <w:color w:val="000000"/>
          <w:sz w:val="28"/>
        </w:rPr>
        <w:t>
          Ескерту. 3-тармаққа өзгерiс енгiзiлдi - ҚРҮ-нiң 1996.07.10.
</w:t>
      </w:r>
      <w:r>
        <w:br/>
      </w:r>
      <w:r>
        <w:rPr>
          <w:rFonts w:ascii="Times New Roman"/>
          <w:b w:val="false"/>
          <w:i w:val="false"/>
          <w:color w:val="000000"/>
          <w:sz w:val="28"/>
        </w:rPr>
        <w:t>
                            N 866 қаулысымен.
</w:t>
      </w:r>
      <w:r>
        <w:br/>
      </w:r>
      <w:r>
        <w:rPr>
          <w:rFonts w:ascii="Times New Roman"/>
          <w:b w:val="false"/>
          <w:i w:val="false"/>
          <w:color w:val="000000"/>
          <w:sz w:val="28"/>
        </w:rPr>
        <w:t>
          4. Қазақстан Республикасының Қаржы министрлiгi, Өнеркәсiп және
сауда министрлiгi және Қазақстан Республикасының Мемлекеттiк мүлiктi
басқару жөнiндегi мемлекеттiк комитетi саудаластық өткiзiлгенге дейiн
"Карагандашахтауголь" мемлекеттiк кәсiпорнының және Қарағанды көмiр
бассейнiн қамтамасыз ететiн 2-қосымшада аталған жекелеген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кәсiпорындардың iшкi және сыртқы мiндеттемелерi бойынша мұрагерлерiн 
айқындасын.
&lt;*&gt;
     Ескерту. 4-тармаққа өзгерiс енгiзiлдi - ҚРҮ-нiң 1996.07.10.
              N 866 қаулысымен.
     5. Осы қаулының орындалуына бақылау жасау Қазақстан
Республикасы Премьер-Министрiнiң орынбасары Г.Г.Штойкке жүктелсiн.
     Қазақстан Республикасының
         Премьер-Министрi
                                   Қазақстан Республикасы
                                         Үкiметiнiң
                                   1996 жылғы 13 маусымдағы
                                      N 734 қаулысына
                                            қосымша
          "Карагандашахтауголь" мемлекеттiк кәсiпорнының
              сатылуға жататын көмiр шахталарының
                           Тiзбесi
___________________________________________________________________
 N |    Шахталардың атауы    |     Қоры,     |   Жұмысшылар
р/с|                         |   млн. т.     | саны, мың адам
___________________________________________________________________
 1 |  Шахтинск               |      96       |     2,114
___________________________________________________________________
 2 |  Ленин атындағы         |      106      |     2,985
___________________________________________________________________
 3 |  Қазақстан              |      122      |     2,470
___________________________________________________________________
 4 |  Тентек                 |      146      |     3,313
___________________________________________________________________
 5 |  Долинск                |      50       |     1,501
___________________________________________________________________
 6 |  Калинин атындағы       |      240      |     1,755
___________________________________________________________________
 7 |  Абай                   |      57       |     1,388
___________________________________________________________________
 8 |  Соқыр                  |      104      |     1,309
___________________________________________________________________
 9 |  Ақтас                  |      119      |     1,109
___________________________________________________________________
10 |  Саран                  |      72       |     1,977
___________________________________________________________________
11 |  Күзембаев атындағы     |      67       |     1,641
___________________________________________________________________
12 |  СССР-дiң 50-жылдығы    |      157      |     1,771
___________________________________________________________________
13 |  Костенко атындағы      |      109      |     2,809
___________________________________________________________________
14 |  Стаханов атындағы      |       51      |     1,332
___________________________________________________________________
15 |  Қарағанды              |       72      |     2,514
___________________________________________________________________
   |     ЖИЫНЫ               |     1568      |    29,788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