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3b7a" w14:textId="5483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заемдарды тарту арқылы iске асырылатын жобаларды республикалық бюджеттен қоса қаржыландыру тетiгi туралы&lt;*&gt;</w:t>
      </w:r>
    </w:p>
    <w:p>
      <w:pPr>
        <w:spacing w:after="0"/>
        <w:ind w:left="0"/>
        <w:jc w:val="both"/>
      </w:pPr>
      <w:r>
        <w:rPr>
          <w:rFonts w:ascii="Times New Roman"/>
          <w:b w:val="false"/>
          <w:i w:val="false"/>
          <w:color w:val="000000"/>
          <w:sz w:val="28"/>
        </w:rPr>
        <w:t>Қазақстан Республикасы Үкiметiнiң Қаулысы 1996 жылғы 5 маусы N 695</w:t>
      </w:r>
    </w:p>
    <w:p>
      <w:pPr>
        <w:spacing w:after="0"/>
        <w:ind w:left="0"/>
        <w:jc w:val="both"/>
      </w:pPr>
      <w:bookmarkStart w:name="z0" w:id="0"/>
      <w:r>
        <w:rPr>
          <w:rFonts w:ascii="Times New Roman"/>
          <w:b w:val="false"/>
          <w:i w:val="false"/>
          <w:color w:val="000000"/>
          <w:sz w:val="28"/>
        </w:rPr>
        <w:t>
      "Қазақстан Республикасының 1996 жылға арналған инвестициялық бағдарламасы туралы" Қазақстан Республикасы Үкiметiнiң 1996 жылғы 2 ақпандағы N 141 </w:t>
      </w:r>
      <w:r>
        <w:rPr>
          <w:rFonts w:ascii="Times New Roman"/>
          <w:b w:val="false"/>
          <w:i w:val="false"/>
          <w:color w:val="000000"/>
          <w:sz w:val="28"/>
        </w:rPr>
        <w:t xml:space="preserve">P960141_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Қоса берiлiп отырған қосымшаға сәйкес Республикалық бюджеттен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жобаларды қоса қаржыландыру тетiгi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Қаулының атауы, 1-тармақ өзгертiлдi - ҚРҮ-нiң 1997.07.23.</w:t>
      </w:r>
    </w:p>
    <w:p>
      <w:pPr>
        <w:spacing w:after="0"/>
        <w:ind w:left="0"/>
        <w:jc w:val="both"/>
      </w:pPr>
      <w:r>
        <w:rPr>
          <w:rFonts w:ascii="Times New Roman"/>
          <w:b w:val="false"/>
          <w:i w:val="false"/>
          <w:color w:val="000000"/>
          <w:sz w:val="28"/>
        </w:rPr>
        <w:t xml:space="preserve">              N 1152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P971152_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Жобаларды қоса қаржыландырудың бюджеттiк қаражатын нысаналы</w:t>
      </w:r>
    </w:p>
    <w:p>
      <w:pPr>
        <w:spacing w:after="0"/>
        <w:ind w:left="0"/>
        <w:jc w:val="both"/>
      </w:pPr>
      <w:r>
        <w:rPr>
          <w:rFonts w:ascii="Times New Roman"/>
          <w:b w:val="false"/>
          <w:i w:val="false"/>
          <w:color w:val="000000"/>
          <w:sz w:val="28"/>
        </w:rPr>
        <w:t>пайдалануға бақылау жасау Қазақстан Республикасының Қаржы</w:t>
      </w:r>
    </w:p>
    <w:p>
      <w:pPr>
        <w:spacing w:after="0"/>
        <w:ind w:left="0"/>
        <w:jc w:val="both"/>
      </w:pPr>
      <w:r>
        <w:rPr>
          <w:rFonts w:ascii="Times New Roman"/>
          <w:b w:val="false"/>
          <w:i w:val="false"/>
          <w:color w:val="000000"/>
          <w:sz w:val="28"/>
        </w:rPr>
        <w:t>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1996 жылғы</w:t>
      </w:r>
    </w:p>
    <w:p>
      <w:pPr>
        <w:spacing w:after="0"/>
        <w:ind w:left="0"/>
        <w:jc w:val="both"/>
      </w:pPr>
      <w:r>
        <w:rPr>
          <w:rFonts w:ascii="Times New Roman"/>
          <w:b w:val="false"/>
          <w:i w:val="false"/>
          <w:color w:val="000000"/>
          <w:sz w:val="28"/>
        </w:rPr>
        <w:t>                                       5 маусымдағы N 695</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Қосымша мәтiнiне өзгерiстер енгiзiлдi - ҚРҮ-нiң </w:t>
      </w:r>
      <w:r>
        <w:br/>
      </w:r>
      <w:r>
        <w:rPr>
          <w:rFonts w:ascii="Times New Roman"/>
          <w:b w:val="false"/>
          <w:i w:val="false"/>
          <w:color w:val="000000"/>
          <w:sz w:val="28"/>
        </w:rPr>
        <w:t>
               1997.07.23. N 1152 қаулысымен. </w:t>
      </w:r>
      <w:r>
        <w:rPr>
          <w:rFonts w:ascii="Times New Roman"/>
          <w:b w:val="false"/>
          <w:i w:val="false"/>
          <w:color w:val="000000"/>
          <w:sz w:val="28"/>
        </w:rPr>
        <w:t xml:space="preserve">P971152_ </w:t>
      </w:r>
      <w:r>
        <w:br/>
      </w:r>
      <w:r>
        <w:rPr>
          <w:rFonts w:ascii="Times New Roman"/>
          <w:b w:val="false"/>
          <w:i w:val="false"/>
          <w:color w:val="000000"/>
          <w:sz w:val="28"/>
        </w:rPr>
        <w:t xml:space="preserve">
      ЕСКЕРТУ. Қосымшаға өзгерiстер енгiзiлдi - ҚРҮ-нiң 1998.09.16. </w:t>
      </w:r>
      <w:r>
        <w:br/>
      </w:r>
      <w:r>
        <w:rPr>
          <w:rFonts w:ascii="Times New Roman"/>
          <w:b w:val="false"/>
          <w:i w:val="false"/>
          <w:color w:val="000000"/>
          <w:sz w:val="28"/>
        </w:rPr>
        <w:t>
               N 913 қаулысымен. </w:t>
      </w:r>
      <w:r>
        <w:rPr>
          <w:rFonts w:ascii="Times New Roman"/>
          <w:b w:val="false"/>
          <w:i w:val="false"/>
          <w:color w:val="000000"/>
          <w:sz w:val="28"/>
        </w:rPr>
        <w:t xml:space="preserve">P980913_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заемдарды тарту арқылы iске асырылатын жобаларды </w:t>
      </w:r>
      <w:r>
        <w:br/>
      </w:r>
      <w:r>
        <w:rPr>
          <w:rFonts w:ascii="Times New Roman"/>
          <w:b w:val="false"/>
          <w:i w:val="false"/>
          <w:color w:val="000000"/>
          <w:sz w:val="28"/>
        </w:rPr>
        <w:t xml:space="preserve">
        республикалық бюджеттен қоса қаржыландыру тетiгi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тетiк Халықаралық қаржы және экономикалық ұйымдары мен донор елдердiң Қазақстан Республикасының дамуына ресми жәрдемдесу шеңберiндегi займдары мен кепiлдiктерi қаражатынан қоса қаржыландырылатын жобаларды жүзеге асыруға Республикалық бюджеттен қатыстырудың тәртiбiн белгiлейдi. </w:t>
      </w:r>
      <w:r>
        <w:br/>
      </w:r>
      <w:r>
        <w:rPr>
          <w:rFonts w:ascii="Times New Roman"/>
          <w:b w:val="false"/>
          <w:i w:val="false"/>
          <w:color w:val="000000"/>
          <w:sz w:val="28"/>
        </w:rPr>
        <w:t xml:space="preserve">
      Республикалық бюджеттен қоса қаржыландыруға басым жобалар жатады, олардың бюджеттен қоса қаржыландыру көлемдерi көрсетiлген тiзбесiн Қазақстан Республикасының Үкiметi бекiтедi. </w:t>
      </w:r>
      <w:r>
        <w:br/>
      </w:r>
      <w:r>
        <w:rPr>
          <w:rFonts w:ascii="Times New Roman"/>
          <w:b w:val="false"/>
          <w:i w:val="false"/>
          <w:color w:val="000000"/>
          <w:sz w:val="28"/>
        </w:rPr>
        <w:t xml:space="preserve">
      Республикалық бюджеттен қоса қаржыландыру көлемiн Қазақстан Республикасы Қаржы министрлiгiнiң келiсiмi мен министрлiктердiң, мемлекеттiк комитеттердiң, өзге орталық және жергiлiктi атқарушы органдардың, сондай-ақ мүдделi ұйымдардың ұсыныстары бойынша Қазақстан Республикасының Экономика министрлiгi белгiлейдi. </w:t>
      </w:r>
      <w:r>
        <w:br/>
      </w:r>
      <w:r>
        <w:rPr>
          <w:rFonts w:ascii="Times New Roman"/>
          <w:b w:val="false"/>
          <w:i w:val="false"/>
          <w:color w:val="000000"/>
          <w:sz w:val="28"/>
        </w:rPr>
        <w:t xml:space="preserve">
      Жобаларды бюджеттен қоса қаржыландыруға қажеттi жобалар кезектi жылға арналған республикалық бюджетiнiң жобасында көзделедi. </w:t>
      </w:r>
      <w:r>
        <w:br/>
      </w:r>
      <w:r>
        <w:rPr>
          <w:rFonts w:ascii="Times New Roman"/>
          <w:b w:val="false"/>
          <w:i w:val="false"/>
          <w:color w:val="000000"/>
          <w:sz w:val="28"/>
        </w:rPr>
        <w:t xml:space="preserve">
      Республикалық бюджеттен жобаларды қайтарымды негiзде қоса қаржыландыруды Қазақстан Республикасының Қаржы министрлiгi: </w:t>
      </w:r>
      <w:r>
        <w:br/>
      </w:r>
      <w:r>
        <w:rPr>
          <w:rFonts w:ascii="Times New Roman"/>
          <w:b w:val="false"/>
          <w:i w:val="false"/>
          <w:color w:val="000000"/>
          <w:sz w:val="28"/>
        </w:rPr>
        <w:t xml:space="preserve">
      түпкiлiктi заемшыларды тiкелей қаржыландыру; </w:t>
      </w:r>
      <w:r>
        <w:br/>
      </w:r>
      <w:r>
        <w:rPr>
          <w:rFonts w:ascii="Times New Roman"/>
          <w:b w:val="false"/>
          <w:i w:val="false"/>
          <w:color w:val="000000"/>
          <w:sz w:val="28"/>
        </w:rPr>
        <w:t xml:space="preserve">
      түпкiлiктi заемшыларға кейiн несие беруi үшiн екiншi деңгейдегi банктерде нысаналы несиелер беру; </w:t>
      </w:r>
      <w:r>
        <w:br/>
      </w:r>
      <w:r>
        <w:rPr>
          <w:rFonts w:ascii="Times New Roman"/>
          <w:b w:val="false"/>
          <w:i w:val="false"/>
          <w:color w:val="000000"/>
          <w:sz w:val="28"/>
        </w:rPr>
        <w:t xml:space="preserve">
      түпкiлiктi заемшыларға қызмет көрсетушi агент-банкiнi белгiлей отырып несие беру жолымен жүзеге асырады. </w:t>
      </w:r>
      <w:r>
        <w:br/>
      </w:r>
      <w:r>
        <w:rPr>
          <w:rFonts w:ascii="Times New Roman"/>
          <w:b w:val="false"/>
          <w:i w:val="false"/>
          <w:color w:val="000000"/>
          <w:sz w:val="28"/>
        </w:rPr>
        <w:t xml:space="preserve">
      Бұл ретте Қазақстан Республикасының Қаржы министрлiгi мен түпкiлiктi заемшылар арасында жасалған келiсiмдерде не Қазақстан Республикасының Қаржы министрлiгi мен екiншi деңгейдегi банктер арасындағы несие келiсiмдерiнде қайтару кепiлдiктерi, аманат мiндеттемелерi, өтеу кестесi, өсiм ставкасы, сондай-ақ республикалық бюджетке негiзгi борыш пен проценттiк төлемдердi уақтылы және толық өтеу үшiн жауапкершiлiк белгiленедi. </w:t>
      </w:r>
      <w:r>
        <w:br/>
      </w:r>
      <w:r>
        <w:rPr>
          <w:rFonts w:ascii="Times New Roman"/>
          <w:b w:val="false"/>
          <w:i w:val="false"/>
          <w:color w:val="000000"/>
          <w:sz w:val="28"/>
        </w:rPr>
        <w:t xml:space="preserve">
      Қазақстан Республикасы Үкiметiнiң қаулыларында көзделген жағдайларда аталған жобаларды қоса қаржыландыру қайтарымсыз негiзде жүзеге асырылады. </w:t>
      </w:r>
      <w:r>
        <w:br/>
      </w:r>
      <w:r>
        <w:rPr>
          <w:rFonts w:ascii="Times New Roman"/>
          <w:b w:val="false"/>
          <w:i w:val="false"/>
          <w:color w:val="000000"/>
          <w:sz w:val="28"/>
        </w:rPr>
        <w:t xml:space="preserve">
      Жобаларды қоса қаржыландыру үшiн бюджеттiк қаражат түпкiлiктi алушыларға қайтарымды, ақылы негiзде, жасалған келiсiмдерге келiсiлетiн қайтару кепiлдiгi мен аманаттық мiндеттемелер болған жағдайда бөлiнедi. </w:t>
      </w:r>
      <w:r>
        <w:br/>
      </w:r>
      <w:r>
        <w:rPr>
          <w:rFonts w:ascii="Times New Roman"/>
          <w:b w:val="false"/>
          <w:i w:val="false"/>
          <w:color w:val="000000"/>
          <w:sz w:val="28"/>
        </w:rPr>
        <w:t xml:space="preserve">
      Жобаларды бюджеттен қоса қаржыландыру қаражатын алуға өкiлеттi адамдардың қол қою үлгiлерiн Қазақстан Республикасының Қаржы министрлiгi бекiтедi. </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