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6361" w14:textId="99a6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"Жезказганцветмет" акционерлiк қоғамына бюджетпен өзара есептесуi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мамыр N 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"Жезказганцветмет" акционерлiк қоғамына мемлекеттiк қолдау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көрсету және оның қаржылық жағдайын жақсарту мақсатында Қазақстан
Республикасының Үкiметi қаулы етедi:
     "Жезказганцветмет" акционерлiк қоғамына экспортталатын өнiмдер
бойынша қосылған құнға салынған салық 1996 жылы "Жезказганцветмет"
акционерлiк қоғамы төлеген экспорттық және импорттық кеден бажы
сомасының шегiнде өтеледi деп белгiленсiн.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