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7bf7" w14:textId="4d47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жылға арналған Мемлекеттiк жұмыспен қамтуға жәрдемдесу қорының бюджетi туралы</w:t>
      </w:r>
    </w:p>
    <w:p>
      <w:pPr>
        <w:spacing w:after="0"/>
        <w:ind w:left="0"/>
        <w:jc w:val="both"/>
      </w:pPr>
      <w:r>
        <w:rPr>
          <w:rFonts w:ascii="Times New Roman"/>
          <w:b w:val="false"/>
          <w:i w:val="false"/>
          <w:color w:val="000000"/>
          <w:sz w:val="28"/>
        </w:rPr>
        <w:t>Қазақстан Республикасы Үкiметiнiң Қаулысы 1996 жылғы 20 мамыр N 612</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"Халықтың жұмыспен қамтылуы туралы" Қазақ ССР-iнiң Заңы мен
"1996 жылға арналған республикалық бюджет туралы" Қазақстан
Республикасы Президентiнiң 1995 жылғы 21 желтоқсандағы Заң күшi бар
Жарлығына  
</w:t>
      </w:r>
      <w:r>
        <w:rPr>
          <w:rFonts w:ascii="Times New Roman"/>
          <w:b w:val="false"/>
          <w:i w:val="false"/>
          <w:color w:val="000000"/>
          <w:sz w:val="28"/>
        </w:rPr>
        <w:t xml:space="preserve"> U952700_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1996 жылға арналған Мемлекеттiк жұмыспен қамтуға жәрдемдесу
қорының бюджетi кiрiстер мен шығыстар бойынша қосымшаға сәйкес
6996199 мың теңге сомасында бекiтiлсiн.
</w:t>
      </w:r>
      <w:r>
        <w:br/>
      </w:r>
      <w:r>
        <w:rPr>
          <w:rFonts w:ascii="Times New Roman"/>
          <w:b w:val="false"/>
          <w:i w:val="false"/>
          <w:color w:val="000000"/>
          <w:sz w:val="28"/>
        </w:rPr>
        <w:t>
          2. Облыстардың, Алматы және Байқоңыр қалаларының жұмыспен қамту
орталықтарына Мемлекеттiк жұмыспен қамтуға жәрдемдесу қорының
орталықтандырылған шотына мiндеттi аударымдардан түсiмдердiң бiр
бөлiгiн аударатын, кейiннен жекелеген аймақтар бойынша кiрiстерден
асатын шығыстарын жабу үшiн қаражатты мына мөлшерде қайта бөлетiн
болып белгiленсiн:
</w:t>
      </w:r>
      <w:r>
        <w:br/>
      </w:r>
      <w:r>
        <w:rPr>
          <w:rFonts w:ascii="Times New Roman"/>
          <w:b w:val="false"/>
          <w:i w:val="false"/>
          <w:color w:val="000000"/>
          <w:sz w:val="28"/>
        </w:rPr>
        <w:t>
          а) Алматы, Батыс Қазақстан, Қызылорда, Солтүстiк Қазақстан,
Семей, Талдықорған, Торғай, Оңтүстiк Қазақстан облыстарына және
Байқоңыр қаласына - 5 процент;
</w:t>
      </w:r>
      <w:r>
        <w:br/>
      </w:r>
      <w:r>
        <w:rPr>
          <w:rFonts w:ascii="Times New Roman"/>
          <w:b w:val="false"/>
          <w:i w:val="false"/>
          <w:color w:val="000000"/>
          <w:sz w:val="28"/>
        </w:rPr>
        <w:t>
          б) Ақтөбе, Атырау, Көкшетау облыстарына - 20 процент;
</w:t>
      </w:r>
      <w:r>
        <w:br/>
      </w:r>
      <w:r>
        <w:rPr>
          <w:rFonts w:ascii="Times New Roman"/>
          <w:b w:val="false"/>
          <w:i w:val="false"/>
          <w:color w:val="000000"/>
          <w:sz w:val="28"/>
        </w:rPr>
        <w:t>
          в) Ақмола, Шығыс Қазақстан және Жамбыл облыстарына - 30 процент;
</w:t>
      </w:r>
      <w:r>
        <w:br/>
      </w:r>
      <w:r>
        <w:rPr>
          <w:rFonts w:ascii="Times New Roman"/>
          <w:b w:val="false"/>
          <w:i w:val="false"/>
          <w:color w:val="000000"/>
          <w:sz w:val="28"/>
        </w:rPr>
        <w:t>
          г) Жезқазған және Маңғыстау облыстарына - 40 процент;
</w:t>
      </w:r>
      <w:r>
        <w:br/>
      </w:r>
      <w:r>
        <w:rPr>
          <w:rFonts w:ascii="Times New Roman"/>
          <w:b w:val="false"/>
          <w:i w:val="false"/>
          <w:color w:val="000000"/>
          <w:sz w:val="28"/>
        </w:rPr>
        <w:t>
          д) Қарағанды, Қостанай, Павлодар облыстарына - 60 процент;
</w:t>
      </w:r>
      <w:r>
        <w:br/>
      </w:r>
      <w:r>
        <w:rPr>
          <w:rFonts w:ascii="Times New Roman"/>
          <w:b w:val="false"/>
          <w:i w:val="false"/>
          <w:color w:val="000000"/>
          <w:sz w:val="28"/>
        </w:rPr>
        <w:t>
          е) Алматы қаласына - 75 процент.
</w:t>
      </w:r>
      <w:r>
        <w:br/>
      </w:r>
      <w:r>
        <w:rPr>
          <w:rFonts w:ascii="Times New Roman"/>
          <w:b w:val="false"/>
          <w:i w:val="false"/>
          <w:color w:val="000000"/>
          <w:sz w:val="28"/>
        </w:rPr>
        <w:t>
          3. Мемлекеттiк жұмыспен қамтуға жәрдемдесу қорына мiндеттi
аударымдар төлем жасалғаннан кейiн тiкелей республикалық және
жергiлiктi бюджеттерге түсетiн бiрiншi кезектегi тiзбеге жатқызылсын.
</w:t>
      </w:r>
      <w:r>
        <w:br/>
      </w:r>
      <w:r>
        <w:rPr>
          <w:rFonts w:ascii="Times New Roman"/>
          <w:b w:val="false"/>
          <w:i w:val="false"/>
          <w:color w:val="000000"/>
          <w:sz w:val="28"/>
        </w:rPr>
        <w:t>
          4. Қазақстан Республикасының Еңбек министрлiгi, облыстар мен
Алматы қаласының әкiмдерi Мемлекеттiк жұмыспен қамтуға жәрдемдесу
қоры қаражатының мақсатты пайдаланылуын қамтамасыз етсiн.
</w:t>
      </w:r>
      <w:r>
        <w:br/>
      </w:r>
      <w:r>
        <w:rPr>
          <w:rFonts w:ascii="Times New Roman"/>
          <w:b w:val="false"/>
          <w:i w:val="false"/>
          <w:color w:val="000000"/>
          <w:sz w:val="28"/>
        </w:rPr>
        <w:t>
          5. Қазақстан Республикасының Еңбек министрлiгi Мемлекеттiк
жұмыспен қамтуға жәрдемдесу қорының басқармасы Мемлекеттiк жұмыспен
қамтуға жәрдемдесу қорына мiндеттi аударымдарды толық және дер
кезiнде жинауды қамтамасыз ету жөнiнде қажеттi шаралар қолдансын.
</w:t>
      </w:r>
      <w:r>
        <w:br/>
      </w:r>
      <w:r>
        <w:rPr>
          <w:rFonts w:ascii="Times New Roman"/>
          <w:b w:val="false"/>
          <w:i w:val="false"/>
          <w:color w:val="000000"/>
          <w:sz w:val="28"/>
        </w:rPr>
        <w:t>
          6. Қазақстан Республикасы Қаржы министрлiгiнiң Бас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инспекциясы Мемлекеттiк жұмыспен қамтуға жәрдемдесу қорына мiндеттi
аударымдарды толық және дер кезiнде жинауды қамтамасыз етуде көмек
көрсетсiн.
     7. Мемлекеттiк жұмыспен қамтуға жәрдемдесу қорының
қаражаттарының мақсатты пайдалануына бақылау жасау оның басқармасы мен
тексеру комиссиясына жүктелсiн.
     Қазақстан Республикасының
        Премьер-Министрi
                                     Қазақстан Республикасы
                                           Үкiметiнiң
                                     1996 жылғы 20 мамырдағы
                                        N 612 қаулысына
                                            қосымша
         1996 жылға арналған Мемлекеттiк жұмыспен қамтуға
                   жәрдемдесу қорының бюджетi
               Кiрiстер                               мың теңге
     1. 1996 жылдың басына қалған қаражат қалдығы        295453
     2. Жұмыспен қамту қорына аударым (2%)               5920000
     3. 1995 жылғы мiндеттi аударымдар бойынша
        берешектердi өтеу шотына түскен қаражат           561031
     4. Берiлген кредиттердiң қайтарылуы, салымдар        136000
     5. Өсiмдер мен айыптар                                15000
     6. Германия тарабымен Бағдарламалық құралдар
        Келiсiмiне сәйкес Түрген селосындағы оқу
        орталығын қаржыландыру                            39515
     7. Халықаралық Қайта жаңғырту және Даму Банкi
        займының түсуi                                    29200
     Кiрiстер жиыны:                                     6996199
                Шығыстар
     1. Жұмыссыздарды кәсiби даярлау және қайта оқыту     1264615
        оның iшiнде:
        жұмыссыздарды қайта оқытуға жұмсалатын шығындар   1162997
        оның iшiнде ауыл жұмыссыздарына                    500116
        босаған қызметкерлердi қайта даярлауға
        жұмсалған конверсияланған кәсiпорындар
        шығындарының орнын толтыру                         26618
        Түрген селосындағы оқу орталығының құрылысына
        жұмсалған шығындар                                 75000
        оның iшiнде: Германияның Бағдарламалық қаражаты
                     есебiнен                              39515
                     өз қаражаты есебiнен                  35485
     2. Жұмыссыздығы жөнiнде жәрдемақы төлеу              4241115
        оның iшiнде ауыл жұмыссыздарына                   1907264
     3. Қоғамдық жұмыстарды ұйымдастыру және тұрғын
        үй саласын қаржыландыру                            600125
        тұрғын үй салуға және оны жөндеуге,
        инфрақұрылымдар объектiлерiн салу мен
        пайдалануға беруге байланысты қоғамдық жұмыстар    190125
        оның iшiнде ауылдық жерлерде                        82134
        қоныс аударушыларды жайластыру                     410000  
     4. Мүгедектердiң бейiмделуiне жабдықтар сатып
        алуға жұмсалған шығынның орнын толтыру              50000
     5. Халықпен және жұмыс берушiлермен
        ақпараттық-анықтамалық жұмысқа жұмсалған
        шығындар                                            28000
     6. Жұмыспен қамту қызметiн ұстау                      536000
        оның iшiнде Халықаралық Қайта жаңғырту және
        Даму Банкi Займына сәйкес модельдiк
        орталықтарын жөндеу                                 29200
     7. Қоныс аудару шараларына арналған шығыстар          260000
     8. Халықаралық Қайта жаңғырту және Даму Банкi
        Займдарын пайдаланғаны үшiн проценттер төлеу       16344
     Шығыстар жиыны:                                      6996199
     Кiрiстерден шығыстардың артуы                              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