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6c76" w14:textId="da76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мамыр N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Қазақстан Республикасы Үкiметiнiң мына шешiмдерiне өзгертулер
енгiзiлсiн:
     1.
&lt;*&gt;
     ЕСКЕРТУ. 1-тармақ күшiн жойған - ҚРҮ-нiң 1996.11.21. N 1425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    2.
&lt;*&gt;
     ЕСКЕРТУ. 2-тармақ күшiн жойды - ҚРҮ-нiң 1996.12.27. N 1649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P961649_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