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7a7" w14:textId="286d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Үкiметтiң Қазақстан Республикасының мемлекеттiк елтаңбасы бар мөрлерi туралы ереже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7 мамырдағы N 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Үкiметтiң Қазақстан Республикасының Мемлекеттiк елтаңбасы бар мөрлерi туралы Ереже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талаптарын Қазақстан Республикасының Үкiметi Аппаратының елтаңбалы мөрлермен жұмыс iстеуге рұқсат етiлген барлық жауапты қызметкерлерi орындауға мiндеттi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Аппаратының Басшысы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Үкiметтiң Қазақстан Республикасының Мемлекеттiк елтаңбасы бар мөрлерi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осы Ереженiң қолданылуын қамтамасыз ететiн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"Министрлер Кабинетiнiң Қазақстан Республикасының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елтаңбасы бар мөрлерi туралы Ереже жөнiнде"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Министрлер Кабинетiнiң 1995 жылғы 19 шiлдедегi N 995 қаулысының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Үкiметтiң Қазақстан Республикасының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елтаңбасы бар мөрлерi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Ережемен Үкiметтiң Қазақстан Республикасының Мемлекеттiк елтаңбасы бар мөрлерiн қолдану және сақтау тәртiбi белгiленген.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елтаңбасы бар (бұдан әрi - елтаңбалы) мөрлерi дөңгелек нысанда қабылданған стандартты көлемде жасалады: мәтiнi бiр тiлде жазылған 38-40 мм дөңгелек нысанды мөр және мәтiнi екi тiлде жазылған 38-40 мм дөңгелек нысанды мөр. Дөңгелектiң ортасында Мемлекеттiк елтаңба бейнеледi, ал жиегiнде органның (Үкiметтiң немесе Үкiмет Аппаратының) атауы мемлекеттiк тiлде немесе мемлекеттiк және орыс тiлдерiнде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2. Елтаңбалы мөрлердi қолдану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Үкiметте алты еңтаңбалы мөр қолданылады (Қосымшасы құпия):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жиегiнде мемлекеттiк тiлдегi мәтiнi бар 1-1 мастикалық мөр Премьер-министр немесе оның орынбасарлары қол қойған Қазақстан Республикасынан тыс жерлерге жiберiлетiн келiсiмдердiң, мәлiмдемелердiң, лицензиялардың, шет елдермен жасалған контрактiлердiң түпнұсқаларына және хат-хабарлардың басқа да түрлерiне басылады. Премьер-Министрдiң және Аппарат Басшысының нұсқауы бойынша мөрдiң басқа да құжаттарға қолданылуы мүмкiн. Аталған құжаттардың көшiрмелерi Үкiметтiң Кеңсесiне сақтауға берiледi. Бұл құжаттарға өзге мөрлердi қолдануға болмайды;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жиегiнде мемлекеттiк тiлдегi мәтiнi бар 1-2 металл мөр Премьер-Министр немесе Қазақстан Республикасының Үкiметi атынан келiссөздер жүргiзуге және келiсiмдерге қол қоюға өкiлеттiк берiлген адамдар қол қойған халықаралық шарттар мен келiсiмдерге (сүргiшке) басылады;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жиегiнде мемлекеттiк және орыс тiлдерiндегi мәтiнi бар 1-3 мастикалық мөр тек Үкiметтiң қаулыларына, Премьер-Министрдiң өкiмдерiне және аталған құжаттардың көшiрмелерiне басылады;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жиегiнде мемлекеттiк және орыс тiлдерiндегi мәтiнi бар 1-4 мастикалық мөр (қызыл мастикалық бедер) Үкiметтiң құпия қаулыларына, Премьер-Министрдiң құпия өкiмдерiне, Премьер-Министр, оның орынбасарлары және Аппарат Басшысы қол қойған құпия құжаттардың қарарларына басылады;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жиегiнде мемлекеттiк тiлдегi мәтiнi бар 1-5 мастикалық мөр Қазақстан Республикасынан тыс жерлерге жiберiлетiн Үкiмет Аппаратының Басшысы қол қойған құжаттарға басылады;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жиегiнде мемлекеттiк және орыс тiлдерiндегi мәтiнi бар 1-6 мастикалық мөр қаржы құжаттарына, Аппарат Басшысының бұйрықтарына, iссапар куәлiктерiне және Аппарат Басшысы, оның орынбасарлары, Қаржы шаруашылық бөлiмiнiң меңгерушiсi, оның орынбасары мен бас бухгалтер қол қойған басқа да құжаттарға басылады.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Елтаңбалы мөрлермен жұмыс iстеуге мынадай лауазымды адамдарға рұқсат етiледi: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Басшысы, Аппарат Басшысының орынбасарлары, Кеңсе Бастығы, Кеңсе Бастығының бiрiншi орынбасары - барлық мөрлерге;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Премьер-Министрдiң көмекшiсi - 1-1 және 1-2 мөрлер;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Басшысының көмекшiсi - 1-1 және 1-5 мөрлер;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Кеңсенiң шешiмдер шығару жөнiндегi секторы мен құпия секторының меңгерушiлерi - 1-2, 1-3, 1-4, 1-5 мөрлер. Кеңсе Бастығының шешiмi бойынша мөрмен жұмыс iстеуге шешiмдер шығару жөнiндегi сектордың қызметкерiне және құпия сектордың қызметкерiне рұқсат етiлуi мүмкiн;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Қаржы-шаруашылық бөлiмнiң меңгерушiсi немесе оның белгiлеуi бойынша осы бөлiм қызметкерлерiнiң бiрi - 1-6 мөр.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тiзбеге енгiзiлмеген адамдарға елтаңбалы мөрлермен жұмыс iстеуге рұқсат етiлмейдi.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3. Елтаңбалы мөрлердi сақтау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1-1, 1-2 мөрлерi Үкiмет Кеңсесiнiң Бастығында, ол жоқ кезде - Үкiмет кеңсесi Бастығының бiрiншi орынбасарында, 1-3 және 1-5 мөрлерi шешiмдер шығару жөнiндегi секторда, 1-4 мөрi Кеңсенiң құпия секторында сақталады, 1-6 мөрi Қаржы-шаруашылық бөлiмiнде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Елтаңбалы мөрлер отқа төзiмдi металл шкафтарда немесе сейфтерде құпия құжаттармен бiрдей сақталады. Мөрлердi үстелде, шкафтарда сақтауға, мөр сақтауға құқы жоқ адамдарға сақтауға беруге болмайды.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Елтаңбалы мөрлер сақталуы қамтамасыз етiлетiн және бөгде адам кiре алмайтын бөлмелерде болуға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күнi аяқталған соң елтаңбалы мөрлер сақталатын сейфтер мен бөлмелер сүргiштеледi.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Елтаңбалы мөрлердiң сақталуына жауапкершiлiк және олардың қолданылу тәртiбiн бақылау Үкiмет Кеңсесiнiң Бастығына жүктеледi.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Елтаңбалы мөрлер Кеңсенiң құпия секторының арнайы кiтаптарында есепке алынып отырады.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Қызметкерлер ауысқан кезде елтаңбалы мөрлер құпия секторға өткiзiледi және жаңадан тағайындалған адамға қол қойдырып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Мөр жоғалған жағдайда Үкiмет Кеңсесiнiң Бастығы ол туралы Үкiмет Аппаратының Басшысына, Премьер-Министрге немесе Премьер-Министрдiң бiрiншi орынбасарына жедел хабарлауға және оны табу үшiн барлық шараларды қолдануға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