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76c5" w14:textId="a4b7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сәуiр N 519. Күшi жойылды - ҚРҮ-нiң 1997.05.23. N 878 қаулысымен. ~P970878</w:t>
      </w:r>
    </w:p>
    <w:p>
      <w:pPr>
        <w:spacing w:after="0"/>
        <w:ind w:left="0"/>
        <w:jc w:val="both"/>
      </w:pPr>
      <w:bookmarkStart w:name="z0" w:id="0"/>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Жарлығын орындау үшiн, Қазақстан Республикасы Үкiметiнiң "Қазақстан Республикасының орталық атқарушы органдары аппаратының санын және оны ұстауға жұмсалатын шығындарды қысқарту туралы" 1995 жылғы 2 қарашадағы N 1442  </w:t>
      </w:r>
      <w:r>
        <w:rPr>
          <w:rFonts w:ascii="Times New Roman"/>
          <w:b w:val="false"/>
          <w:i w:val="false"/>
          <w:color w:val="000000"/>
          <w:sz w:val="28"/>
        </w:rPr>
        <w:t xml:space="preserve">P951442_ </w:t>
      </w:r>
      <w:r>
        <w:rPr>
          <w:rFonts w:ascii="Times New Roman"/>
          <w:b w:val="false"/>
          <w:i w:val="false"/>
          <w:color w:val="000000"/>
          <w:sz w:val="28"/>
        </w:rPr>
        <w:t>және "Облыстар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автомобильдерiнiң саны, еңбекақы қоры және қызметтiк iссапарларға арналған шығындар туралы" 1995 жылғы 30 желтоқсандағы N 1901  </w:t>
      </w:r>
      <w:r>
        <w:rPr>
          <w:rFonts w:ascii="Times New Roman"/>
          <w:b w:val="false"/>
          <w:i w:val="false"/>
          <w:color w:val="000000"/>
          <w:sz w:val="28"/>
        </w:rPr>
        <w:t xml:space="preserve">P951901_ </w:t>
      </w:r>
      <w:r>
        <w:rPr>
          <w:rFonts w:ascii="Times New Roman"/>
          <w:b w:val="false"/>
          <w:i w:val="false"/>
          <w:color w:val="000000"/>
          <w:sz w:val="28"/>
        </w:rPr>
        <w:t xml:space="preserve">қаулыларына сәйкес және бiрыңғай ұлт пен тiл саясатын жүргiзудi күшейту мақсатында Қазақстан Республикасының Үкiметi қаулы етедi:  </w:t>
      </w:r>
      <w:r>
        <w:br/>
      </w:r>
      <w:r>
        <w:rPr>
          <w:rFonts w:ascii="Times New Roman"/>
          <w:b w:val="false"/>
          <w:i w:val="false"/>
          <w:color w:val="000000"/>
          <w:sz w:val="28"/>
        </w:rPr>
        <w:t xml:space="preserve">
      Қазақстан Республикасы Үкiметiнiң кейбiр шешiмдерiне мынадай өзгертулер мен толықтырулар енгiзiлсiн:  </w:t>
      </w:r>
      <w:r>
        <w:br/>
      </w:r>
      <w:r>
        <w:rPr>
          <w:rFonts w:ascii="Times New Roman"/>
          <w:b w:val="false"/>
          <w:i w:val="false"/>
          <w:color w:val="000000"/>
          <w:sz w:val="28"/>
        </w:rPr>
        <w:t xml:space="preserve">
      1. "Қазақстан Республикасының Ұлт саясат жөнiндегi мемлекеттiк комитетi туралы" Қазақстан Республикасы Министрлер Кабинетiнiң 1995 жылғы 14 қыркүйектегi N 1263 қаулысына (Қазақстан Республикасының ПҮАЖ-ы, 1995 ж., N 30, 379-бап):  </w:t>
      </w:r>
      <w:r>
        <w:br/>
      </w:r>
      <w:r>
        <w:rPr>
          <w:rFonts w:ascii="Times New Roman"/>
          <w:b w:val="false"/>
          <w:i w:val="false"/>
          <w:color w:val="000000"/>
          <w:sz w:val="28"/>
        </w:rPr>
        <w:t xml:space="preserve">
      1-тармақтың екiншi абзацындағы "және оның жергiлiктi жерлердегi құрылымдарына" деген сөздер алынып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Мемұлткомына мемлекеттiң ұлт саясатын жүзеге асыру және өзiне жүктелген құзыреттер шегiнде шешiмдер қабылдау және оларды барлық министрлiктердiң, мемлекеттiк комитеттердiң, облыстардың, қалалардың, аудандардың, ауылдардың, поселкелердiң әкiмдерiнiң, ұйымдардың, мекемелер мен кәсiпорындардың орындауын бақылау құқығы берiлсiн";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Қазақстан Республикасының Мемұлткомының орталық аппаратын ұстауға жұмсалатын шығындары қаржыландыру республикалық бюджетте мемлекеттi басқару органдарын ұстауға қаралған қаржы есебiнен жүзеге асырылсын";  </w:t>
      </w:r>
      <w:r>
        <w:br/>
      </w:r>
      <w:r>
        <w:rPr>
          <w:rFonts w:ascii="Times New Roman"/>
          <w:b w:val="false"/>
          <w:i w:val="false"/>
          <w:color w:val="000000"/>
          <w:sz w:val="28"/>
        </w:rPr>
        <w:t xml:space="preserve">
      10-тармақ алынып тасталсын;  </w:t>
      </w:r>
      <w:r>
        <w:br/>
      </w:r>
      <w:r>
        <w:rPr>
          <w:rFonts w:ascii="Times New Roman"/>
          <w:b w:val="false"/>
          <w:i w:val="false"/>
          <w:color w:val="000000"/>
          <w:sz w:val="28"/>
        </w:rPr>
        <w:t xml:space="preserve">
      15-тармақтың бiрiншi абзацы мынадай редакцияда жазылсын:  </w:t>
      </w:r>
      <w:r>
        <w:br/>
      </w:r>
      <w:r>
        <w:rPr>
          <w:rFonts w:ascii="Times New Roman"/>
          <w:b w:val="false"/>
          <w:i w:val="false"/>
          <w:color w:val="000000"/>
          <w:sz w:val="28"/>
        </w:rPr>
        <w:t xml:space="preserve">
      "Бiрыңғай ұлт және тiл саясатын, Қазақстан халықтарының мәдениетiн, дәстүрi мен әдет-ғұрпын түсiндiру мен жүргiзу мақсатында Қазақстан Республикасының Баспасөз және бұқаралық ақпарат iстерi жөнiндегi ұлттық агенттiгi Қазақстан Республикасының Үкiметiне Қазақстан Республикасы Мемұлткомының қазақ және орыс тiлдерiндегi баспа органын құру туралы ұсыныс енгiзсiн";  </w:t>
      </w:r>
      <w:r>
        <w:br/>
      </w:r>
      <w:r>
        <w:rPr>
          <w:rFonts w:ascii="Times New Roman"/>
          <w:b w:val="false"/>
          <w:i w:val="false"/>
          <w:color w:val="000000"/>
          <w:sz w:val="28"/>
        </w:rPr>
        <w:t xml:space="preserve">
      11, 12, 13, 14, 15, 16, 17, 18-тармақтар тиiсiнше 10, 11, 12, 13, 14, 15, 16, 17-тармақтар болып саналсын.  </w:t>
      </w:r>
      <w:r>
        <w:br/>
      </w:r>
      <w:r>
        <w:rPr>
          <w:rFonts w:ascii="Times New Roman"/>
          <w:b w:val="false"/>
          <w:i w:val="false"/>
          <w:color w:val="000000"/>
          <w:sz w:val="28"/>
        </w:rPr>
        <w:t xml:space="preserve">
      Аталған қаулымен бекiтiлген Қазақстан Республикасының Ұлт саясаты жөнiндегi мемлекеттiк комитетi туралы Ережедегi:  </w:t>
      </w:r>
      <w:r>
        <w:br/>
      </w:r>
      <w:r>
        <w:rPr>
          <w:rFonts w:ascii="Times New Roman"/>
          <w:b w:val="false"/>
          <w:i w:val="false"/>
          <w:color w:val="000000"/>
          <w:sz w:val="28"/>
        </w:rPr>
        <w:t xml:space="preserve">
      3, 13, 16-тармақтар алынып тасталсын;  </w:t>
      </w:r>
      <w:r>
        <w:br/>
      </w:r>
      <w:r>
        <w:rPr>
          <w:rFonts w:ascii="Times New Roman"/>
          <w:b w:val="false"/>
          <w:i w:val="false"/>
          <w:color w:val="000000"/>
          <w:sz w:val="28"/>
        </w:rPr>
        <w:t xml:space="preserve">
      6-тармақтың жетiншi абзацы мынадай редакцияда жазылсын:  </w:t>
      </w:r>
      <w:r>
        <w:br/>
      </w:r>
      <w:r>
        <w:rPr>
          <w:rFonts w:ascii="Times New Roman"/>
          <w:b w:val="false"/>
          <w:i w:val="false"/>
          <w:color w:val="000000"/>
          <w:sz w:val="28"/>
        </w:rPr>
        <w:t xml:space="preserve">
      "министрлiктердiң, мемлекеттiк комитеттердiң, облыстардың, қалалардың, аудандардың, ауылдардың, поселкелердiң әкiмдерiнiң, ұйымдардың, мекемелер мен кәсiпорындардың орындалуын бiрыңғай ұлт және тiл саясатын жүргiзудегi қызметiн үйлестiру және бақылау";  </w:t>
      </w:r>
      <w:r>
        <w:br/>
      </w:r>
      <w:r>
        <w:rPr>
          <w:rFonts w:ascii="Times New Roman"/>
          <w:b w:val="false"/>
          <w:i w:val="false"/>
          <w:color w:val="000000"/>
          <w:sz w:val="28"/>
        </w:rPr>
        <w:t xml:space="preserve">
      8-тармақтың екiншi, үшiншi және бесiншi абзацтары тиiсiнше мынадай редакцияда жазылсын:  </w:t>
      </w:r>
      <w:r>
        <w:br/>
      </w:r>
      <w:r>
        <w:rPr>
          <w:rFonts w:ascii="Times New Roman"/>
          <w:b w:val="false"/>
          <w:i w:val="false"/>
          <w:color w:val="000000"/>
          <w:sz w:val="28"/>
        </w:rPr>
        <w:t xml:space="preserve">
      "мемлекеттiң ұлт саясатын жүзеге асыру тұрғысында және өзiне жүктелген қызмет шегiнде министрлiктер, мемлекеттiк комитеттер, облыстардың, қалалардың, аудандардың, ауылдардың, поселкелердiң әкiмдерi, ұйымдар, мекемелер мен кәсiпорындар, сондай-ақ барлық мемлекеттiк емес құрылымдар орындауға мiндеттi шешiмдер қабылдау";  </w:t>
      </w:r>
      <w:r>
        <w:br/>
      </w:r>
      <w:r>
        <w:rPr>
          <w:rFonts w:ascii="Times New Roman"/>
          <w:b w:val="false"/>
          <w:i w:val="false"/>
          <w:color w:val="000000"/>
          <w:sz w:val="28"/>
        </w:rPr>
        <w:t xml:space="preserve">
      "Қазақстан Республикасы Президентiнiң, парламентiнiң, Үкiметiнiң ұлт және тiл саясаты жөнiндегi нормативтiк актiлерiнiң орындалуы жөнiнде министрлiктерден, мемлекеттiк комитеттерден, облыстардың, қалалардың, аудандардың, ауылдардың, поселкелердiң әкiмдерiнен, ұйымдардан, мекемелер мен кәсiпорындардан, лауазымды адамдардан мәлiметтер мен құжаттар алу";  </w:t>
      </w:r>
      <w:r>
        <w:br/>
      </w:r>
      <w:r>
        <w:rPr>
          <w:rFonts w:ascii="Times New Roman"/>
          <w:b w:val="false"/>
          <w:i w:val="false"/>
          <w:color w:val="000000"/>
          <w:sz w:val="28"/>
        </w:rPr>
        <w:t xml:space="preserve">
      "өз құзыретiне кiретiн мәселелер бойынша министрлiктердi, мемлекеттiк комитеттердi, облыстардың, қалалар мен аудандардың әкiмдерiн, алқа мәжiлiстерiнде тыңдау, Қазақстан Республикасы Мемұлткомының шешiмдерi мен ұсынымдарын орындамаған жағдайда осы органдардың басшыларына шаралар қолдану туралы Қазақстан Республикасының Үкiметiне ұсыныс енгiзу". </w:t>
      </w:r>
      <w:r>
        <w:br/>
      </w:r>
      <w:r>
        <w:rPr>
          <w:rFonts w:ascii="Times New Roman"/>
          <w:b w:val="false"/>
          <w:i w:val="false"/>
          <w:color w:val="000000"/>
          <w:sz w:val="28"/>
        </w:rPr>
        <w:t xml:space="preserve">
     2.&lt;*&gt; </w:t>
      </w:r>
      <w:r>
        <w:br/>
      </w:r>
      <w:r>
        <w:rPr>
          <w:rFonts w:ascii="Times New Roman"/>
          <w:b w:val="false"/>
          <w:i w:val="false"/>
          <w:color w:val="000000"/>
          <w:sz w:val="28"/>
        </w:rPr>
        <w:t xml:space="preserve">
     ЕСКЕРТУ. 2-тармақтың күшi жойылды - ҚРҮ-нiң 1996.12.27. </w:t>
      </w:r>
      <w:r>
        <w:br/>
      </w:r>
      <w:r>
        <w:rPr>
          <w:rFonts w:ascii="Times New Roman"/>
          <w:b w:val="false"/>
          <w:i w:val="false"/>
          <w:color w:val="000000"/>
          <w:sz w:val="28"/>
        </w:rPr>
        <w:t>
              N 1655 қаулысымен.   </w:t>
      </w:r>
      <w:r>
        <w:rPr>
          <w:rFonts w:ascii="Times New Roman"/>
          <w:b w:val="false"/>
          <w:i w:val="false"/>
          <w:color w:val="000000"/>
          <w:sz w:val="28"/>
        </w:rPr>
        <w:t xml:space="preserve">P961655_ </w:t>
      </w:r>
    </w:p>
    <w:bookmarkEnd w:id="0"/>
    <w:p>
      <w:pPr>
        <w:spacing w:after="0"/>
        <w:ind w:left="0"/>
        <w:jc w:val="both"/>
      </w:pPr>
      <w:r>
        <w:rPr>
          <w:rFonts w:ascii="Times New Roman"/>
          <w:b w:val="false"/>
          <w:i w:val="false"/>
          <w:color w:val="000000"/>
          <w:sz w:val="28"/>
        </w:rPr>
        <w:t xml:space="preserve">       Қазақтан Республикасының </w:t>
      </w:r>
      <w:r>
        <w:br/>
      </w:r>
      <w:r>
        <w:rPr>
          <w:rFonts w:ascii="Times New Roman"/>
          <w:b w:val="false"/>
          <w:i w:val="false"/>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