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747" w14:textId="a5e2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Парламентiнiң инженерлiк орталығын Сенат пен Мәжiлiстiң мәжiлiс залдарын жарақтандыру үшiн әкелiнетiн жабдықтарға қосылған құнға салық төлеуден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сәуiр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
туралы" Қазақстан Республикасы Президентiнiң 1995 жылғы 24 сәуiрдегi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61-бабының 1-тармағына сәйкес,
сондай-ақ Парламенттiң инженерлiк орталығы Сенат пен Мәжiлiс
залдарын жарақтандыру үшiн жабдықтарды республикалық бюджет есебiнен
сатып алатынын ескерiп,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Парламентiнiң инженерлiк орталығы
Сенат пен Мәжiлiстiң мәжiлiс залдарын жарақтандыру үшiн PHILIPS
COMMUNICATION &amp; SEKURITY N 557.95.014.501 фирмасымен 1995 жылғы 
11 қарашадағы контракт бойынша әкелiнетiн жабдықтарға және олардың
босалқы бөлшектерiне қосылған құнға салық төлеуден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аталған контракт бойынша жабдықтарды жөнелткеннен
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