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7d9b" w14:textId="0dc7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тұрғын үй және аумақтарда құрылыс салу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8 сәуiр N 398. Күшi жойылды - ҚРҮ-нiң 1997.05.20. N 851 қаулысымен. ~P970851</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Республикасының Құрылыс, тұрғын үй және аумақтарда құрылыс салу министрлiгi туралы қоса берiлiп отырған Ереже бекiтiлсiн. </w:t>
      </w:r>
      <w:r>
        <w:br/>
      </w:r>
      <w:r>
        <w:rPr>
          <w:rFonts w:ascii="Times New Roman"/>
          <w:b w:val="false"/>
          <w:i w:val="false"/>
          <w:color w:val="000000"/>
          <w:sz w:val="28"/>
        </w:rPr>
        <w:t xml:space="preserve">
      2. Мыналардың күшi жойылған деп танылсын: </w:t>
      </w:r>
      <w:r>
        <w:br/>
      </w:r>
      <w:r>
        <w:rPr>
          <w:rFonts w:ascii="Times New Roman"/>
          <w:b w:val="false"/>
          <w:i w:val="false"/>
          <w:color w:val="000000"/>
          <w:sz w:val="28"/>
        </w:rPr>
        <w:t>
      "Қазақстан Республикасының Құрылыс, тұрғын үй және аумақтарда құрылыс салу министрлiгi туралы ереженi бекiту туралы" Қазақстан Республикасы Министрлер Кабинетiнiң 1994 жылғы 11 наурыздағы N 258 </w:t>
      </w:r>
      <w:r>
        <w:rPr>
          <w:rFonts w:ascii="Times New Roman"/>
          <w:b w:val="false"/>
          <w:i w:val="false"/>
          <w:color w:val="000000"/>
          <w:sz w:val="28"/>
        </w:rPr>
        <w:t xml:space="preserve">P940258_ </w:t>
      </w:r>
      <w:r>
        <w:rPr>
          <w:rFonts w:ascii="Times New Roman"/>
          <w:b w:val="false"/>
          <w:i w:val="false"/>
          <w:color w:val="000000"/>
          <w:sz w:val="28"/>
        </w:rPr>
        <w:t xml:space="preserve">қаулысы (Қазақстан Республикасының ПҮАЖ-ы., 1994 ж., N 13, 125-бап); </w:t>
      </w:r>
      <w:r>
        <w:br/>
      </w:r>
      <w:r>
        <w:rPr>
          <w:rFonts w:ascii="Times New Roman"/>
          <w:b w:val="false"/>
          <w:i w:val="false"/>
          <w:color w:val="000000"/>
          <w:sz w:val="28"/>
        </w:rPr>
        <w:t>
      "Қазақстан Республикасының Құрылыс, тұрғын үй және аумақтарда құрылыс салу министрлiгiнiң жанындағы Тұрғын үй-коммуналдық шаруашылық департаментi туралы ереженi бекiту туралы" Қазақстан Республикасы Министрлер Кабинетiнiң 1995 жылғы 22 ақпандағы N 189 </w:t>
      </w:r>
      <w:r>
        <w:rPr>
          <w:rFonts w:ascii="Times New Roman"/>
          <w:b w:val="false"/>
          <w:i w:val="false"/>
          <w:color w:val="000000"/>
          <w:sz w:val="28"/>
        </w:rPr>
        <w:t xml:space="preserve">P950189_ </w:t>
      </w:r>
      <w:r>
        <w:rPr>
          <w:rFonts w:ascii="Times New Roman"/>
          <w:b w:val="false"/>
          <w:i w:val="false"/>
          <w:color w:val="000000"/>
          <w:sz w:val="28"/>
        </w:rPr>
        <w:t xml:space="preserve">қаулысы (Қазақстан Республикасының ПҮАЖ-ы, 1995 ж., N 7, 78-бап).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8 сәуiрдегi</w:t>
      </w:r>
    </w:p>
    <w:p>
      <w:pPr>
        <w:spacing w:after="0"/>
        <w:ind w:left="0"/>
        <w:jc w:val="both"/>
      </w:pPr>
      <w:r>
        <w:rPr>
          <w:rFonts w:ascii="Times New Roman"/>
          <w:b w:val="false"/>
          <w:i w:val="false"/>
          <w:color w:val="000000"/>
          <w:sz w:val="28"/>
        </w:rPr>
        <w:t>                                        N 398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Құрылыс, тұрғын үй және </w:t>
      </w:r>
      <w:r>
        <w:br/>
      </w:r>
      <w:r>
        <w:rPr>
          <w:rFonts w:ascii="Times New Roman"/>
          <w:b w:val="false"/>
          <w:i w:val="false"/>
          <w:color w:val="000000"/>
          <w:sz w:val="28"/>
        </w:rPr>
        <w:t xml:space="preserve">
             аумақтарда құрылыс салу министрлiгi туралы </w:t>
      </w:r>
      <w:r>
        <w:br/>
      </w:r>
      <w:r>
        <w:rPr>
          <w:rFonts w:ascii="Times New Roman"/>
          <w:b w:val="false"/>
          <w:i w:val="false"/>
          <w:color w:val="000000"/>
          <w:sz w:val="28"/>
        </w:rPr>
        <w:t xml:space="preserve">
                           Е Р Е Ж Е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xml:space="preserve">
      1. Қазақстан Республикасының Құрылыс, тұрғын үй және аумақтарда құрылыс салу министрлiгi (Қазақстан Республикасы Құрылысминi) басшылықтың жергiлiктi өкiлдi және атқарушы органдарымен өзара қызмет пен құрылыс кешенi және аумақтарда құрылыс салу, сәулет, тұрғын үй саясатын жүзеге асыру және тұрғын үй қорын пайдалануды жақсарту салаларындағы салааралық үйлестiрудi жүзеге асырушы орталық атқару органы болып табылады. </w:t>
      </w:r>
      <w:r>
        <w:br/>
      </w:r>
      <w:r>
        <w:rPr>
          <w:rFonts w:ascii="Times New Roman"/>
          <w:b w:val="false"/>
          <w:i w:val="false"/>
          <w:color w:val="000000"/>
          <w:sz w:val="28"/>
        </w:rPr>
        <w:t xml:space="preserve">
      2. Қазақстан Республикасының Құрылысминi өз қызметiнде Конституцияны, Республика Президентi мен Үкiметiнiң заңдарын, актiлерiн, сондай-ақ осы Ереженi басшылыққа алады. </w:t>
      </w:r>
      <w:r>
        <w:br/>
      </w:r>
      <w:r>
        <w:rPr>
          <w:rFonts w:ascii="Times New Roman"/>
          <w:b w:val="false"/>
          <w:i w:val="false"/>
          <w:color w:val="000000"/>
          <w:sz w:val="28"/>
        </w:rPr>
        <w:t xml:space="preserve">
      3. Қазақстан Республикасының Құрылысминi заңды тұлға болып табылады, Қазақстан Республикасының Мемлекеттiк елтаңбасы бейнеленген, қазақ және орыс тiлдерiнде өз аты жазылған мөрi болады. </w:t>
      </w:r>
      <w:r>
        <w:br/>
      </w:r>
      <w:r>
        <w:rPr>
          <w:rFonts w:ascii="Times New Roman"/>
          <w:b w:val="false"/>
          <w:i w:val="false"/>
          <w:color w:val="000000"/>
          <w:sz w:val="28"/>
        </w:rPr>
        <w:t>
 </w:t>
      </w:r>
      <w:r>
        <w:br/>
      </w:r>
      <w:r>
        <w:rPr>
          <w:rFonts w:ascii="Times New Roman"/>
          <w:b w:val="false"/>
          <w:i w:val="false"/>
          <w:color w:val="000000"/>
          <w:sz w:val="28"/>
        </w:rPr>
        <w:t xml:space="preserve">
                    II. Негiзгi мiндеттерi мен функциялары </w:t>
      </w:r>
      <w:r>
        <w:br/>
      </w:r>
      <w:r>
        <w:rPr>
          <w:rFonts w:ascii="Times New Roman"/>
          <w:b w:val="false"/>
          <w:i w:val="false"/>
          <w:color w:val="000000"/>
          <w:sz w:val="28"/>
        </w:rPr>
        <w:t xml:space="preserve">
      4. Қазақстан Республикасы Құрылысминi негiзгi мiндеттерi болып: </w:t>
      </w:r>
      <w:r>
        <w:br/>
      </w:r>
      <w:r>
        <w:rPr>
          <w:rFonts w:ascii="Times New Roman"/>
          <w:b w:val="false"/>
          <w:i w:val="false"/>
          <w:color w:val="000000"/>
          <w:sz w:val="28"/>
        </w:rPr>
        <w:t xml:space="preserve">
      сәулет, қала құрылысы, тұрғын үй-коммуналдық шаруашылық, құрылыс материалдарының өнеркәсiбi, құрылыс индустриясы, құрылыс-жол машиналарын жасау салаларында мемлекеттiк саясатты қалыптастыру және оның жүзеге асуын бақылау; </w:t>
      </w:r>
      <w:r>
        <w:br/>
      </w:r>
      <w:r>
        <w:rPr>
          <w:rFonts w:ascii="Times New Roman"/>
          <w:b w:val="false"/>
          <w:i w:val="false"/>
          <w:color w:val="000000"/>
          <w:sz w:val="28"/>
        </w:rPr>
        <w:t xml:space="preserve">
      сәуле-қала құрылысы саласында жаңа экономикалық жағдайларға барабар мемлекеттiк реттеудiң әдiстерiнiң жүйесiн жасау, нарықтық қатынастарды, әлеуметтiк әрiптестiктi қалыптастыруға және дамытуға ықпал ету; </w:t>
      </w:r>
      <w:r>
        <w:br/>
      </w:r>
      <w:r>
        <w:rPr>
          <w:rFonts w:ascii="Times New Roman"/>
          <w:b w:val="false"/>
          <w:i w:val="false"/>
          <w:color w:val="000000"/>
          <w:sz w:val="28"/>
        </w:rPr>
        <w:t xml:space="preserve">
      қала құрылысында, инженерлiк зерттеулерде, жобалауда, сондай-ақ тұрғын үй-коммуналдық шаруашылық объектiлерiн пайдалану, күрделi жөндеу және қайта конструкциялау салаларында нормативтiк құжаттар жасау; </w:t>
      </w:r>
      <w:r>
        <w:br/>
      </w:r>
      <w:r>
        <w:rPr>
          <w:rFonts w:ascii="Times New Roman"/>
          <w:b w:val="false"/>
          <w:i w:val="false"/>
          <w:color w:val="000000"/>
          <w:sz w:val="28"/>
        </w:rPr>
        <w:t xml:space="preserve">
      мемлекеттiк тұрғын үй саясатын жүзеге асыру және жетiлдiру жөнiндегi жұмыстарды үйлестiру; </w:t>
      </w:r>
      <w:r>
        <w:br/>
      </w:r>
      <w:r>
        <w:rPr>
          <w:rFonts w:ascii="Times New Roman"/>
          <w:b w:val="false"/>
          <w:i w:val="false"/>
          <w:color w:val="000000"/>
          <w:sz w:val="28"/>
        </w:rPr>
        <w:t xml:space="preserve">
      тұрғындардың өмiр сүруi үшiн қолайлы орта құру мақсаттарында орналастыру жүйесiн жетiлдiру, қалалар мен басқа елдi мекендердiң құрылысын салу кезiнде үйлердiң, ғимараттардың және кәсiпорындардың сәулет-жоспарлау және сәулет көркемдiк шешiмдерiнiң сапасын арттыру жөнiндегi шараларды жүзеге асыру болып табылады. </w:t>
      </w:r>
      <w:r>
        <w:br/>
      </w:r>
      <w:r>
        <w:rPr>
          <w:rFonts w:ascii="Times New Roman"/>
          <w:b w:val="false"/>
          <w:i w:val="false"/>
          <w:color w:val="000000"/>
          <w:sz w:val="28"/>
        </w:rPr>
        <w:t xml:space="preserve">
      5. Қазақстан Республикасының Құрылысминi оған жүктелген мiндеттерге сәйкес мынадай функцияларды жүзеге асырады: </w:t>
      </w:r>
      <w:r>
        <w:br/>
      </w:r>
      <w:r>
        <w:rPr>
          <w:rFonts w:ascii="Times New Roman"/>
          <w:b w:val="false"/>
          <w:i w:val="false"/>
          <w:color w:val="000000"/>
          <w:sz w:val="28"/>
        </w:rPr>
        <w:t xml:space="preserve">
      сәулет, қала құрылысы, тұрғын үй саясаты және коммуналдық шаруашылық мәселелерi бойынша заң және нормативтiк актiлердiң жобасын жасауға, құрылыстың, құрылыс материалдары өнеркәсiбiнiң, құрылыс индустриясының, құрылыс машиналарын жасаудың және тұрғын үй-коммуналдық шаруашылықтың материалдық-техникалық базаларының соны бағыттарын дамытуға атсалысады; </w:t>
      </w:r>
      <w:r>
        <w:br/>
      </w:r>
      <w:r>
        <w:rPr>
          <w:rFonts w:ascii="Times New Roman"/>
          <w:b w:val="false"/>
          <w:i w:val="false"/>
          <w:color w:val="000000"/>
          <w:sz w:val="28"/>
        </w:rPr>
        <w:t xml:space="preserve">
      жасауды қамтамасыз етедi, сәулет-қала құрылысы қызметтерi саласында мемлекеттiк нормативтердi, сондай-ақ тұрғын үйлердi жан-жақты пайдалану және сақтау жөнiндегi нормативтердi белгiленген тәртiпте қабылдайды, шығарады және қолданысқа енгiзедi және олардың дұрыс пайдалануы үшiн бақылауды жүзеге асырады; </w:t>
      </w:r>
      <w:r>
        <w:br/>
      </w:r>
      <w:r>
        <w:rPr>
          <w:rFonts w:ascii="Times New Roman"/>
          <w:b w:val="false"/>
          <w:i w:val="false"/>
          <w:color w:val="000000"/>
          <w:sz w:val="28"/>
        </w:rPr>
        <w:t xml:space="preserve">
     құрылыстағы техникалық нормалау мәселелерi бойынша республиканың құрылыс саласындағы барлық субъектiлерiнiң жұмысын үйлестiредi; </w:t>
      </w:r>
      <w:r>
        <w:br/>
      </w:r>
      <w:r>
        <w:rPr>
          <w:rFonts w:ascii="Times New Roman"/>
          <w:b w:val="false"/>
          <w:i w:val="false"/>
          <w:color w:val="000000"/>
          <w:sz w:val="28"/>
        </w:rPr>
        <w:t xml:space="preserve">
      ұйымдардың, кәсiпорындардың және республиканың басқа да шаруашылық жүргiзушi субъектiлерiнiң құрылыс материалдарына, бұйымдары мен конструкцияларына сараптау және техникалық шарттарына (ТШ) келiсу жүргiзедi; </w:t>
      </w:r>
      <w:r>
        <w:br/>
      </w:r>
      <w:r>
        <w:rPr>
          <w:rFonts w:ascii="Times New Roman"/>
          <w:b w:val="false"/>
          <w:i w:val="false"/>
          <w:color w:val="000000"/>
          <w:sz w:val="28"/>
        </w:rPr>
        <w:t xml:space="preserve">
      инвестициялық жобалардың тиiмдiлiгiн бағалау жөнiндегi әдiстемелiк құжаттарды жетiлдiру жөнiнде ұсыныс әзiрлейдi; </w:t>
      </w:r>
      <w:r>
        <w:br/>
      </w:r>
      <w:r>
        <w:rPr>
          <w:rFonts w:ascii="Times New Roman"/>
          <w:b w:val="false"/>
          <w:i w:val="false"/>
          <w:color w:val="000000"/>
          <w:sz w:val="28"/>
        </w:rPr>
        <w:t xml:space="preserve">
      Қазақстан Республикасының құрылыс, құрылыс материалдары өнеркәсiбi, құрылыс индустриясы және тұрғын үй-коммуналдық шаруашылық салаларындағы материалдық-техникалық базасының дамуына әлеуметтiк-экономикалық болжам жасауға қатысады; </w:t>
      </w:r>
      <w:r>
        <w:br/>
      </w:r>
      <w:r>
        <w:rPr>
          <w:rFonts w:ascii="Times New Roman"/>
          <w:b w:val="false"/>
          <w:i w:val="false"/>
          <w:color w:val="000000"/>
          <w:sz w:val="28"/>
        </w:rPr>
        <w:t xml:space="preserve">
      орналастыру саласындағы мемлекеттiк саясаттың негiзгi ережесiн жасайды, қала құрылысын жетiлдiру, үйлер мен ғимараттардың сәулет-жобалау және конструкциялық шешiмдерiнiң, қалалар мен басқа мекендердiң құрылысын салудың сапасын арттыру жөнiндегi шараларды жүзеге асырады, тарихи қала құрылысы мұраларының сақталуы жөнiнде шаралар қолданады, тұрғындардың өмiр сүруi үшiн жан-жақты орта қалыптастырады; </w:t>
      </w:r>
      <w:r>
        <w:br/>
      </w:r>
      <w:r>
        <w:rPr>
          <w:rFonts w:ascii="Times New Roman"/>
          <w:b w:val="false"/>
          <w:i w:val="false"/>
          <w:color w:val="000000"/>
          <w:sz w:val="28"/>
        </w:rPr>
        <w:t xml:space="preserve">
      сәулет пен қала құрылысының жергiлiктi органдарымен бiрлесiп қалалар мен басқа елдi мекендердi жобалаудың және құрылысын салудың нормалары мен ережелерiнiң, үйлердi қайта конструкциялаудың және өзгертудiң белгiленген тәртiбiнiң сақталуы, аумақтарды қала құрылысын реттеудiң айрықша режимiмен пайдалану үшiн, қалаларда және басқа елдi мекендерде жерлердi орынды пайдалану үшiн бақылауды ұйымдастырады әрi жүзеге асырады және заңмен белгiленген санкциялар қолданады; </w:t>
      </w:r>
      <w:r>
        <w:br/>
      </w:r>
      <w:r>
        <w:rPr>
          <w:rFonts w:ascii="Times New Roman"/>
          <w:b w:val="false"/>
          <w:i w:val="false"/>
          <w:color w:val="000000"/>
          <w:sz w:val="28"/>
        </w:rPr>
        <w:t xml:space="preserve">
      республиканың аумақтары бойынша Мемлекеттiк қала құрылысы кадастрын енгiзудi және оның ғылыми-әдiстемелiк қамтамасыз етiлуiн ұйымдастырады; </w:t>
      </w:r>
      <w:r>
        <w:br/>
      </w:r>
      <w:r>
        <w:rPr>
          <w:rFonts w:ascii="Times New Roman"/>
          <w:b w:val="false"/>
          <w:i w:val="false"/>
          <w:color w:val="000000"/>
          <w:sz w:val="28"/>
        </w:rPr>
        <w:t xml:space="preserve">
      салалық ғылыми-техникалық бағдарламаларды жасайды және жүзеге асуын қамтамасыз етедi; </w:t>
      </w:r>
      <w:r>
        <w:br/>
      </w:r>
      <w:r>
        <w:rPr>
          <w:rFonts w:ascii="Times New Roman"/>
          <w:b w:val="false"/>
          <w:i w:val="false"/>
          <w:color w:val="000000"/>
          <w:sz w:val="28"/>
        </w:rPr>
        <w:t xml:space="preserve">
      мемлекеттiк органдар мен құрылыс ұйымдарының құрылыс саласындағы мақсаттық инвестициялық бағдарламаларды орындау жөнiндегi қызметiн үйлестiредi; </w:t>
      </w:r>
      <w:r>
        <w:br/>
      </w:r>
      <w:r>
        <w:rPr>
          <w:rFonts w:ascii="Times New Roman"/>
          <w:b w:val="false"/>
          <w:i w:val="false"/>
          <w:color w:val="000000"/>
          <w:sz w:val="28"/>
        </w:rPr>
        <w:t xml:space="preserve">
      Қазақстан Республикасының Құрылысминiнiң құзыретiнiң шегiнде құрылыс, құрылыс материалдары өнеркәсiбi, құрылыс индустриясы, құрылыс машиналарын жасау және тұрғын үй-коммуналдық шаруашылық ұйымдары мен кәсiпорындарының қызметiн үйлестiрудi жүзеге асырады; </w:t>
      </w:r>
      <w:r>
        <w:br/>
      </w:r>
      <w:r>
        <w:rPr>
          <w:rFonts w:ascii="Times New Roman"/>
          <w:b w:val="false"/>
          <w:i w:val="false"/>
          <w:color w:val="000000"/>
          <w:sz w:val="28"/>
        </w:rPr>
        <w:t xml:space="preserve">
      Қазақстан Республикасының кепiлдiгiмен берiлетiн мемлекеттiк қаражаттың және инвестициялық кредиттердiң есебiнен қаржыландырылатын объектiлердi жобалауға және салуға мемлекеттiк сауда өткiзудiң тәртiбiн белгiлейдi, оларды өткiзудi ұйымдастыруға қатысады; </w:t>
      </w:r>
      <w:r>
        <w:br/>
      </w:r>
      <w:r>
        <w:rPr>
          <w:rFonts w:ascii="Times New Roman"/>
          <w:b w:val="false"/>
          <w:i w:val="false"/>
          <w:color w:val="000000"/>
          <w:sz w:val="28"/>
        </w:rPr>
        <w:t xml:space="preserve">
      тұрғын үй саласындағы жылжымайтын мүлiктердi бағалау жөнiндегi қызметтердi үйлестiрудi және оған басшылық жасауды жүзеге асырады; </w:t>
      </w:r>
      <w:r>
        <w:br/>
      </w:r>
      <w:r>
        <w:rPr>
          <w:rFonts w:ascii="Times New Roman"/>
          <w:b w:val="false"/>
          <w:i w:val="false"/>
          <w:color w:val="000000"/>
          <w:sz w:val="28"/>
        </w:rPr>
        <w:t xml:space="preserve">
      құрылыста, тұрғын үй-коммуналдық шаруашылықта бағаның құрылуына талдау жүргiзедi, құрылыс өнiмдерiне ерiктi (келiсiмдi) баға қалыптастыру үшiн әдiстемелiк негiз жасайды, құрылыстың сметалық құнын анықтаудың тәртiбiн белгiлейдi; </w:t>
      </w:r>
      <w:r>
        <w:br/>
      </w:r>
      <w:r>
        <w:rPr>
          <w:rFonts w:ascii="Times New Roman"/>
          <w:b w:val="false"/>
          <w:i w:val="false"/>
          <w:color w:val="000000"/>
          <w:sz w:val="28"/>
        </w:rPr>
        <w:t xml:space="preserve">
      құрылыс, құрылыс материалдары өнеркәсiбi, тұрғын үй-коммуналдық шаруашылық кәсiпорындары мен ұйымдарын жекешелендiру жөнiнде ұсыныс әзiрлейдi; </w:t>
      </w:r>
      <w:r>
        <w:br/>
      </w:r>
      <w:r>
        <w:rPr>
          <w:rFonts w:ascii="Times New Roman"/>
          <w:b w:val="false"/>
          <w:i w:val="false"/>
          <w:color w:val="000000"/>
          <w:sz w:val="28"/>
        </w:rPr>
        <w:t xml:space="preserve">
      салалық монополизациясыздандыру бағдарламасын жүзеге асыруды қамтамасыз етедi, тұрғын үй рыногын, коммуналдық қызметтердi және құрылыс материалдары өнеркәсiбi тауарларын құрудағы кәсiпорындар арасындағы бәсекелестiктi дамытуға ықпал жасайды; </w:t>
      </w:r>
      <w:r>
        <w:br/>
      </w:r>
      <w:r>
        <w:rPr>
          <w:rFonts w:ascii="Times New Roman"/>
          <w:b w:val="false"/>
          <w:i w:val="false"/>
          <w:color w:val="000000"/>
          <w:sz w:val="28"/>
        </w:rPr>
        <w:t xml:space="preserve">
      Қазақстан Республикасының Мемлекеттiк тұрғын үй құрылысы банкiмен бiрлесiп жаңа тұрғын үй саясаты Мемлекеттiк бағдарламасы мен оны жүзеге асырудың механизмдерiн жүзеге асыру бойынша тұрғын үй лотереяларын және басқа да iс шараларды ұйымдастырады және өткiзедi; </w:t>
      </w:r>
      <w:r>
        <w:br/>
      </w:r>
      <w:r>
        <w:rPr>
          <w:rFonts w:ascii="Times New Roman"/>
          <w:b w:val="false"/>
          <w:i w:val="false"/>
          <w:color w:val="000000"/>
          <w:sz w:val="28"/>
        </w:rPr>
        <w:t xml:space="preserve">
      Қазақстан Республикасының Мемлекеттiк мүлiктi басқару жөнiндегi Мемлекеттiк комитетiмен бiрлесiп тапсырыс берушiлерi республикалық бюджеттен қаржыландырылатын атқару өкiметiнiң органдары, ұйымдар мен мекемелер болып табылатын құрылысы аяқталмаған үйлердi құрылысын аяқтау үшiн беру не болмаса сату туралы шешiм қабылдайды; </w:t>
      </w:r>
      <w:r>
        <w:br/>
      </w:r>
      <w:r>
        <w:rPr>
          <w:rFonts w:ascii="Times New Roman"/>
          <w:b w:val="false"/>
          <w:i w:val="false"/>
          <w:color w:val="000000"/>
          <w:sz w:val="28"/>
        </w:rPr>
        <w:t xml:space="preserve">
      "Қазақстан Республикасы Президентiнiң 1995 жылғы 17 сәуiрдегi N 2201 қаулысын жүзеге асыру туралы" (Қазақстан Республикасының ПҮАЖ-ы, 1995 ж., N 41, 515-бап) Қазақстан Республикасы Үкiметiнiң 1995 жылғы 29 желтоқсандағы N 1894 қаулысымен анықталған қызметтер түрлерiн белгiленген тәртiпте мемлекеттiк лицензиялауды қамтамасыз етедi; </w:t>
      </w:r>
      <w:r>
        <w:br/>
      </w:r>
      <w:r>
        <w:rPr>
          <w:rFonts w:ascii="Times New Roman"/>
          <w:b w:val="false"/>
          <w:i w:val="false"/>
          <w:color w:val="000000"/>
          <w:sz w:val="28"/>
        </w:rPr>
        <w:t xml:space="preserve">
      сертификациялық қызметтi ұйымдастыруға және құрылыс өнiмдерiне белгiленген тәртiппен сертификаттар берiлуiне ықпал жасайды; </w:t>
      </w:r>
      <w:r>
        <w:br/>
      </w:r>
      <w:r>
        <w:rPr>
          <w:rFonts w:ascii="Times New Roman"/>
          <w:b w:val="false"/>
          <w:i w:val="false"/>
          <w:color w:val="000000"/>
          <w:sz w:val="28"/>
        </w:rPr>
        <w:t xml:space="preserve">
      құрылыстың, объектiлердiң құрылысын салу кезiнде қолданылатын материалдардың, бұйымдардың және конструкциялардың сапасына мемлекеттiк сәулет-құрылыс бақылауын ұйымдастырады; </w:t>
      </w:r>
      <w:r>
        <w:br/>
      </w:r>
      <w:r>
        <w:rPr>
          <w:rFonts w:ascii="Times New Roman"/>
          <w:b w:val="false"/>
          <w:i w:val="false"/>
          <w:color w:val="000000"/>
          <w:sz w:val="28"/>
        </w:rPr>
        <w:t xml:space="preserve">
      инвестициялардың техникалық-экономикалық негiздерiне (ТЭН), құрылыс жобаларына, сондай-ақ қала құрылысы құжаттамаларына белгiленген тәртiпте мемлекеттiк ведомстводан тыс сараптаулар жүргiзудi қамтамасыз етедi; </w:t>
      </w:r>
      <w:r>
        <w:br/>
      </w:r>
      <w:r>
        <w:rPr>
          <w:rFonts w:ascii="Times New Roman"/>
          <w:b w:val="false"/>
          <w:i w:val="false"/>
          <w:color w:val="000000"/>
          <w:sz w:val="28"/>
        </w:rPr>
        <w:t xml:space="preserve">
      салалық акционерлiк қоғамдардың келiсiмi бойынша мердiгерлiк ұйымдарды, құрылыс индустрияларының базаларын, құрылыс материалдары өнеркәсiптерiн, құрылыс машиналарын жасауды, тұрғын үй-коммуналдық шаруашылықты кешендi дамытудың аймақ аралық бағдарламаларын әзiрлеудi және жүзеге асыруды жүзеге асырады; </w:t>
      </w:r>
      <w:r>
        <w:br/>
      </w:r>
      <w:r>
        <w:rPr>
          <w:rFonts w:ascii="Times New Roman"/>
          <w:b w:val="false"/>
          <w:i w:val="false"/>
          <w:color w:val="000000"/>
          <w:sz w:val="28"/>
        </w:rPr>
        <w:t xml:space="preserve">
      жобалау, жобаларды сараптау, инженерлiк зерттеу, баға құрылымы және құрылыстағы сметалық iс салаларында әдiстемелiк басшылықты жүзеге асырады; </w:t>
      </w:r>
      <w:r>
        <w:br/>
      </w:r>
      <w:r>
        <w:rPr>
          <w:rFonts w:ascii="Times New Roman"/>
          <w:b w:val="false"/>
          <w:i w:val="false"/>
          <w:color w:val="000000"/>
          <w:sz w:val="28"/>
        </w:rPr>
        <w:t xml:space="preserve">
      олардың тұрғысына қарамастан мемлекеттiк инвестициялардың есебiнен немесе мемлекеттiң кепiлдiгiмен шетел кредиттерiн пайдалану арқылы жүзеге асырылатын құрылыс жобалары мен объектiлердi қайта конструкциялаудың техникалық-экономикалық негiздерiн (ТЭН) бекiтудiң тәртiбiн жасайды; </w:t>
      </w:r>
      <w:r>
        <w:br/>
      </w:r>
      <w:r>
        <w:rPr>
          <w:rFonts w:ascii="Times New Roman"/>
          <w:b w:val="false"/>
          <w:i w:val="false"/>
          <w:color w:val="000000"/>
          <w:sz w:val="28"/>
        </w:rPr>
        <w:t xml:space="preserve">
      республикалық бюджеттiң қаражаты есебiнен қаржыландырылатын ғылыми-зерттеу және жобалау-зерттеу жұмыстарын жүргiзудiң бағытын қалыптастырады және орындалуын ұйымдастыруды қамтамасыз етедi, зерттеудiң және жасаудың нәтижелерiн құрылысқа енгiзуге ықпал жасайды; </w:t>
      </w:r>
      <w:r>
        <w:br/>
      </w:r>
      <w:r>
        <w:rPr>
          <w:rFonts w:ascii="Times New Roman"/>
          <w:b w:val="false"/>
          <w:i w:val="false"/>
          <w:color w:val="000000"/>
          <w:sz w:val="28"/>
        </w:rPr>
        <w:t xml:space="preserve">
      өндiрiстiк және тұрғын үй-коммуналдық тұрғыдағы объектiлер құрылысының эксперименттiк, типтiк және базалық жобалық шешiмiн жасауды ұйымдастырады және бекiтедi; </w:t>
      </w:r>
      <w:r>
        <w:br/>
      </w:r>
      <w:r>
        <w:rPr>
          <w:rFonts w:ascii="Times New Roman"/>
          <w:b w:val="false"/>
          <w:i w:val="false"/>
          <w:color w:val="000000"/>
          <w:sz w:val="28"/>
        </w:rPr>
        <w:t xml:space="preserve">
      еңбектi ұйымдастыруды және нормалауды жетiлдiрудi әдiстемелiк қамтамасыз етуге қатысады, Қазақстан Республикасының Еңбек министрлiгiне қолданылып жүрген тарифтiк-квалификациялық анықтамаға кiрмеген жұмысшылармен лауазымды қызметкерлердiң мамандықтары бойынша тарифтiк-квалификациялық мiнездеме ұсынады; </w:t>
      </w:r>
      <w:r>
        <w:br/>
      </w:r>
      <w:r>
        <w:rPr>
          <w:rFonts w:ascii="Times New Roman"/>
          <w:b w:val="false"/>
          <w:i w:val="false"/>
          <w:color w:val="000000"/>
          <w:sz w:val="28"/>
        </w:rPr>
        <w:t xml:space="preserve">
      құрылыстың, құрылыс материалдары өнеркәсiптерiнiң, құрылыс индустриясының, құрылыс машиналарын жасаудың және тұрғын үй-коммуналдық шаруашылықтың қажетi үшiн кадрларды дайындауды, қайта дайындауды және мамандықтарын арттыруды ұйымдастырады; </w:t>
      </w:r>
      <w:r>
        <w:br/>
      </w:r>
      <w:r>
        <w:rPr>
          <w:rFonts w:ascii="Times New Roman"/>
          <w:b w:val="false"/>
          <w:i w:val="false"/>
          <w:color w:val="000000"/>
          <w:sz w:val="28"/>
        </w:rPr>
        <w:t xml:space="preserve">
      белгiленген тәртiпте құрылыс саласында шетелдермен және халықаралық ұйымдармен ғылыми-техникалық және экономикалық әрiптестiктi жүзеге асырады, құрылыс қызметiндегi әрiптестiк бойынша ТМД-ға қатысушы-мемлекеттердiң Үкiметаралық кеңесiнiң жұмысына қатысады; </w:t>
      </w:r>
      <w:r>
        <w:br/>
      </w:r>
      <w:r>
        <w:rPr>
          <w:rFonts w:ascii="Times New Roman"/>
          <w:b w:val="false"/>
          <w:i w:val="false"/>
          <w:color w:val="000000"/>
          <w:sz w:val="28"/>
        </w:rPr>
        <w:t xml:space="preserve">
      қоғамдық ұйымдармен бiрлесiп қызмет атқарады, олардың келiсiмi бойынша сәулет, қала құрылысы және тұрғын үй-коммуналдық шаруашылық салаларында әлеуметтiк, экономикалық және техникалық саясаттарды жасауға тартады; </w:t>
      </w:r>
      <w:r>
        <w:br/>
      </w:r>
      <w:r>
        <w:rPr>
          <w:rFonts w:ascii="Times New Roman"/>
          <w:b w:val="false"/>
          <w:i w:val="false"/>
          <w:color w:val="000000"/>
          <w:sz w:val="28"/>
        </w:rPr>
        <w:t xml:space="preserve">
      мобилизациялық дайындық және азаматтық қорғаныс жөнiндегi iс шаралардың кешенiн жоспарлы жүргiзудi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Қазақстан Республикасы Құрылыс, тұрғын үй </w:t>
      </w:r>
      <w:r>
        <w:br/>
      </w:r>
      <w:r>
        <w:rPr>
          <w:rFonts w:ascii="Times New Roman"/>
          <w:b w:val="false"/>
          <w:i w:val="false"/>
          <w:color w:val="000000"/>
          <w:sz w:val="28"/>
        </w:rPr>
        <w:t xml:space="preserve">
               және аумақтарда құрылыс салу министрлiгiнiң </w:t>
      </w:r>
      <w:r>
        <w:br/>
      </w:r>
      <w:r>
        <w:rPr>
          <w:rFonts w:ascii="Times New Roman"/>
          <w:b w:val="false"/>
          <w:i w:val="false"/>
          <w:color w:val="000000"/>
          <w:sz w:val="28"/>
        </w:rPr>
        <w:t xml:space="preserve">
                        негiзгi құқықтары </w:t>
      </w:r>
      <w:r>
        <w:br/>
      </w:r>
      <w:r>
        <w:rPr>
          <w:rFonts w:ascii="Times New Roman"/>
          <w:b w:val="false"/>
          <w:i w:val="false"/>
          <w:color w:val="000000"/>
          <w:sz w:val="28"/>
        </w:rPr>
        <w:t xml:space="preserve">
      6. Қазақстан Республикасы Құрылысминiнiң: </w:t>
      </w:r>
      <w:r>
        <w:br/>
      </w:r>
      <w:r>
        <w:rPr>
          <w:rFonts w:ascii="Times New Roman"/>
          <w:b w:val="false"/>
          <w:i w:val="false"/>
          <w:color w:val="000000"/>
          <w:sz w:val="28"/>
        </w:rPr>
        <w:t xml:space="preserve">
      өз құзыретi шегiнде нормативтiк ведомстволық актiлердi қабылдауға, құрылыс, сәулет, қала құрылысы және тұрғын үй коммуналдық шаруашылық салаларында бұйрықтар шығаруға; </w:t>
      </w:r>
      <w:r>
        <w:br/>
      </w:r>
      <w:r>
        <w:rPr>
          <w:rFonts w:ascii="Times New Roman"/>
          <w:b w:val="false"/>
          <w:i w:val="false"/>
          <w:color w:val="000000"/>
          <w:sz w:val="28"/>
        </w:rPr>
        <w:t xml:space="preserve">
      мемлекеттiк нормативтердi бекiтуге және қолданысқа енгiзуге және белгiленген тәртiпте құрылыс материалдарына, бұйымдарына және конструкцияларына техникалық шарттарды келiсуге; </w:t>
      </w:r>
      <w:r>
        <w:br/>
      </w:r>
      <w:r>
        <w:rPr>
          <w:rFonts w:ascii="Times New Roman"/>
          <w:b w:val="false"/>
          <w:i w:val="false"/>
          <w:color w:val="000000"/>
          <w:sz w:val="28"/>
        </w:rPr>
        <w:t xml:space="preserve">
      белгiленген тәртiпте министрлiктер мен жергiлiктi атқару органдарының сәулет-қала құрылысы қызметтерi саласындағы нормативтiк актiлерге қайшы келетiн актiлер мен жекелеме шешiмдерiн тоқтату және жою жөнiнде ұсыныс енгiзуге, құрылыс, сәулет, қала құрылысы және тұрғын үй-коммуналдық шаруашылық салаларында нормаларды, ережелердi және әдiстемелiк құжаттарды қолдану мәселелерi бойынша түсiнiк беруге және басқадай шешiмдер қабылдауға; </w:t>
      </w:r>
      <w:r>
        <w:br/>
      </w:r>
      <w:r>
        <w:rPr>
          <w:rFonts w:ascii="Times New Roman"/>
          <w:b w:val="false"/>
          <w:i w:val="false"/>
          <w:color w:val="000000"/>
          <w:sz w:val="28"/>
        </w:rPr>
        <w:t xml:space="preserve">
      атқарушы өкiметтiң басқа органдары сәулет, қала құрылысы және тұрғын үй-коммуналдық шаруашылық салаларында жасаған нормативтiк актiлердiң жобалары бойынша ұсыныс әзiрлеуге; </w:t>
      </w:r>
      <w:r>
        <w:br/>
      </w:r>
      <w:r>
        <w:rPr>
          <w:rFonts w:ascii="Times New Roman"/>
          <w:b w:val="false"/>
          <w:i w:val="false"/>
          <w:color w:val="000000"/>
          <w:sz w:val="28"/>
        </w:rPr>
        <w:t xml:space="preserve">
      Қазақстан Республикасы Үкiметiнiң келiсiмi бойынша өз құзыретiнiң шегiнде мақсатты бағдарламалар бойынша мемлекеттiк тапсырыс берушi болуға және олардың жүзеге асырылуын қамтамасыз етуге; </w:t>
      </w:r>
      <w:r>
        <w:br/>
      </w:r>
      <w:r>
        <w:rPr>
          <w:rFonts w:ascii="Times New Roman"/>
          <w:b w:val="false"/>
          <w:i w:val="false"/>
          <w:color w:val="000000"/>
          <w:sz w:val="28"/>
        </w:rPr>
        <w:t xml:space="preserve">
      белгiленген тәртiпте құрылыс өнiмдерiн сертификациялау жөнiндегi сынақ лабораторияларын (орталықтарын) кредиттендiрудi жүзеге асыруға; </w:t>
      </w:r>
      <w:r>
        <w:br/>
      </w:r>
      <w:r>
        <w:rPr>
          <w:rFonts w:ascii="Times New Roman"/>
          <w:b w:val="false"/>
          <w:i w:val="false"/>
          <w:color w:val="000000"/>
          <w:sz w:val="28"/>
        </w:rPr>
        <w:t xml:space="preserve">
      мемлекеттiк басқару органының функциясына сәйкес сәулет-қала құрылысын бақылау салаларында құрылыстың барлық сатыларында өнiм шығару кезiнде нормативтiк-техникалық және жобалау құжаттамалары талабының сақталуына бақылау жүргiзудi қамтамасыз етуге және аңғарылған кемшiлiк үшiн қажет болған жағдайларда заңда белгiленген санкция қолдануға құқы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IҮ. Қазақстан Республикасы Құрылыс, тұрғын үй </w:t>
      </w:r>
      <w:r>
        <w:br/>
      </w:r>
      <w:r>
        <w:rPr>
          <w:rFonts w:ascii="Times New Roman"/>
          <w:b w:val="false"/>
          <w:i w:val="false"/>
          <w:color w:val="000000"/>
          <w:sz w:val="28"/>
        </w:rPr>
        <w:t xml:space="preserve">
                        және аумақтарда құрылыс салу министрлiгiнiң </w:t>
      </w:r>
      <w:r>
        <w:br/>
      </w:r>
      <w:r>
        <w:rPr>
          <w:rFonts w:ascii="Times New Roman"/>
          <w:b w:val="false"/>
          <w:i w:val="false"/>
          <w:color w:val="000000"/>
          <w:sz w:val="28"/>
        </w:rPr>
        <w:t xml:space="preserve">
                                 қызметiн ұйымдастыру </w:t>
      </w:r>
      <w:r>
        <w:br/>
      </w:r>
      <w:r>
        <w:rPr>
          <w:rFonts w:ascii="Times New Roman"/>
          <w:b w:val="false"/>
          <w:i w:val="false"/>
          <w:color w:val="000000"/>
          <w:sz w:val="28"/>
        </w:rPr>
        <w:t xml:space="preserve">
      7. Қазақстан Республикасының Құрылысминiн Қазақстан Республикасының Премьер-Министрiнiң ұсынысы бойынша Қазақстан Республикасының Президентi қызметке тағайындайтын және қызметiнен босататын Министр басқарады. </w:t>
      </w:r>
      <w:r>
        <w:br/>
      </w:r>
      <w:r>
        <w:rPr>
          <w:rFonts w:ascii="Times New Roman"/>
          <w:b w:val="false"/>
          <w:i w:val="false"/>
          <w:color w:val="000000"/>
          <w:sz w:val="28"/>
        </w:rPr>
        <w:t xml:space="preserve">
      Министрдiң ұсынысы бойынша Қазақстан Республикасының Үкiметi тағайындайтын және қызметiнен босататын министрдiң орынбасарлары болады.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саланың даму жағдайы, Президент пен Үкiметтiң заңдарының, актiлерiнiң орындалуы үшiн жауапкершiлiк жүктейдi; </w:t>
      </w:r>
      <w:r>
        <w:br/>
      </w:r>
      <w:r>
        <w:rPr>
          <w:rFonts w:ascii="Times New Roman"/>
          <w:b w:val="false"/>
          <w:i w:val="false"/>
          <w:color w:val="000000"/>
          <w:sz w:val="28"/>
        </w:rPr>
        <w:t xml:space="preserve">
      Министрлiктiң қызметiне басшылық жасайды және Министрлiкке жүктелген тапсырмалардың орындалуын қамтамасыз етедi; </w:t>
      </w:r>
      <w:r>
        <w:br/>
      </w:r>
      <w:r>
        <w:rPr>
          <w:rFonts w:ascii="Times New Roman"/>
          <w:b w:val="false"/>
          <w:i w:val="false"/>
          <w:color w:val="000000"/>
          <w:sz w:val="28"/>
        </w:rPr>
        <w:t xml:space="preserve">
      белгiленген тәртiпте Қазақстан Республикасы Үкiметiнiң қарауына Министрлiктiң құзыретiне кiретiн мәселелер бойынша нормативтiк құқықтық актiлердiң жобасын енгiзедi; </w:t>
      </w:r>
      <w:r>
        <w:br/>
      </w:r>
      <w:r>
        <w:rPr>
          <w:rFonts w:ascii="Times New Roman"/>
          <w:b w:val="false"/>
          <w:i w:val="false"/>
          <w:color w:val="000000"/>
          <w:sz w:val="28"/>
        </w:rPr>
        <w:t xml:space="preserve">
      Министрдiң орынбасарлары мен Министрлiктiң құрылымдық бөлiмшелерi басшыларының мiндеттерiн бөледi; </w:t>
      </w:r>
      <w:r>
        <w:br/>
      </w:r>
      <w:r>
        <w:rPr>
          <w:rFonts w:ascii="Times New Roman"/>
          <w:b w:val="false"/>
          <w:i w:val="false"/>
          <w:color w:val="000000"/>
          <w:sz w:val="28"/>
        </w:rPr>
        <w:t xml:space="preserve">
      атқару өкiметiнiң басқа органдарының басшыларымен бiрлескен нормативтiк құжаттар шығарады; </w:t>
      </w:r>
      <w:r>
        <w:br/>
      </w:r>
      <w:r>
        <w:rPr>
          <w:rFonts w:ascii="Times New Roman"/>
          <w:b w:val="false"/>
          <w:i w:val="false"/>
          <w:color w:val="000000"/>
          <w:sz w:val="28"/>
        </w:rPr>
        <w:t xml:space="preserve">
      жұмысшылар саны мен еңбекақы төлеу қорының белгiленген шегiнде Министрлiктiң орталық аппаратының штаттық кестесiн, бөлiнген ассигнованиялар шегiнде оны ұстау шығынының сметасын, сондай-ақ Министрлiктiң құрылымдық бөлiмшелерi туралы ереженi бекiтедi; </w:t>
      </w:r>
      <w:r>
        <w:br/>
      </w:r>
      <w:r>
        <w:rPr>
          <w:rFonts w:ascii="Times New Roman"/>
          <w:b w:val="false"/>
          <w:i w:val="false"/>
          <w:color w:val="000000"/>
          <w:sz w:val="28"/>
        </w:rPr>
        <w:t xml:space="preserve">
      белгiленген тәртiпте Министрлiктiң жүйесiне кiретiн ұйымдарды құрады, қайта құрады және жояды, олардың басшыларын тағайындайды және қызметiнен босатады; </w:t>
      </w:r>
      <w:r>
        <w:br/>
      </w:r>
      <w:r>
        <w:rPr>
          <w:rFonts w:ascii="Times New Roman"/>
          <w:b w:val="false"/>
          <w:i w:val="false"/>
          <w:color w:val="000000"/>
          <w:sz w:val="28"/>
        </w:rPr>
        <w:t xml:space="preserve">
      белгiленген тәртiпте сәулет, қала құрылысы және тұрғын үй-коммуналдық шаруашылық салаларында айрықша көзге түскен мамандарды құрметтi атақтар беруге және Қазақстан Республикасының мемлекеттiк наградаларымен марапаттауға ұсынады. </w:t>
      </w:r>
      <w:r>
        <w:br/>
      </w:r>
      <w:r>
        <w:rPr>
          <w:rFonts w:ascii="Times New Roman"/>
          <w:b w:val="false"/>
          <w:i w:val="false"/>
          <w:color w:val="000000"/>
          <w:sz w:val="28"/>
        </w:rPr>
        <w:t xml:space="preserve">
      8. Қазақстан Республикасының Құрылыс, тұрғын үй және аумақтарда құрылыс салу министрлiгiнде Министрлiктiң жанындағы консультативтiк-кеңесушiлiк орган болып табылатын алқа құрылады. </w:t>
      </w:r>
      <w:r>
        <w:br/>
      </w:r>
      <w:r>
        <w:rPr>
          <w:rFonts w:ascii="Times New Roman"/>
          <w:b w:val="false"/>
          <w:i w:val="false"/>
          <w:color w:val="000000"/>
          <w:sz w:val="28"/>
        </w:rPr>
        <w:t xml:space="preserve">
      Алқаның жеке құрамын Министрлiктiң құрылымдық бөлiмшелерi басшыларының iшiнен Министр бекiтедi, алқа мәжiлiсiнiң кезеңдiлiгi мен күн тәртiбiн Министр анықтайды. </w:t>
      </w:r>
      <w:r>
        <w:br/>
      </w:r>
      <w:r>
        <w:rPr>
          <w:rFonts w:ascii="Times New Roman"/>
          <w:b w:val="false"/>
          <w:i w:val="false"/>
          <w:color w:val="000000"/>
          <w:sz w:val="28"/>
        </w:rPr>
        <w:t xml:space="preserve">
      Алқа өз мәжiлiстерiнде Қазақстан Республикасы Құрылысминiнiң қызметiндегi маңызды мәселелердi қарайды. Алқаның шешiмi хаттамалармен ресiмделедi және министрдiң бұйрығымен өмiрге енгiзiледi. </w:t>
      </w:r>
      <w:r>
        <w:br/>
      </w:r>
      <w:r>
        <w:rPr>
          <w:rFonts w:ascii="Times New Roman"/>
          <w:b w:val="false"/>
          <w:i w:val="false"/>
          <w:color w:val="000000"/>
          <w:sz w:val="28"/>
        </w:rPr>
        <w:t xml:space="preserve">
      Алқаның мәжiлiстерiне қажет болған жағдайларда талқыланатын мәселелерге тiкелей қатынасы бар мемлекеттiк басқару органдарының, кәсiпорындардың және мекемелердiң басшылары, ғалымдар мен мамандар қатысады. </w:t>
      </w:r>
      <w:r>
        <w:br/>
      </w:r>
      <w:r>
        <w:rPr>
          <w:rFonts w:ascii="Times New Roman"/>
          <w:b w:val="false"/>
          <w:i w:val="false"/>
          <w:color w:val="000000"/>
          <w:sz w:val="28"/>
        </w:rPr>
        <w:t xml:space="preserve">
      9. Құрылыс, сәулет, қала құрылысы, тұрғын үй-коммуналдық шаруашылық салаларындағы проблемаларды талдау үшiн Қазақстан Республикасының Құрылысминiнде сәулет және қала құрылысы, құрылыс және коммуналдық шаруашылық мәселелерi бойынша ғылыми-техникалық кеңес құрылады. Көрсетiлген кеңестiң жеке құрамы мен ол туралы ереженi Министр бекiтедi. </w:t>
      </w:r>
      <w:r>
        <w:br/>
      </w:r>
      <w:r>
        <w:rPr>
          <w:rFonts w:ascii="Times New Roman"/>
          <w:b w:val="false"/>
          <w:i w:val="false"/>
          <w:color w:val="000000"/>
          <w:sz w:val="28"/>
        </w:rPr>
        <w:t xml:space="preserve">
      10. Қазақстан Республикасының Құрылысминi заңда белгiленген тәртiпте Министрлiктiң қызметiн қамтамасыз ету үшiн журналдар, газеттер және басқа бұқаралық ақпарат құралдарын шығаруға құқықты.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