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3fad" w14:textId="3f83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министрлiгi - Ғылым академиясының жанындағы Ұлттық аэроғарыш агенттiгi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 сәуiр N 382. Күшi жойылды - ҚРҮ-нiң 1997.07.11. N 1096 қаулысымен. ~P971096</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 Ғылым министрлiгi - Ғылым академиясының жанындағы Ұлттық аэроғарыш агенттiгi: </w:t>
      </w:r>
      <w:r>
        <w:br/>
      </w:r>
      <w:r>
        <w:rPr>
          <w:rFonts w:ascii="Times New Roman"/>
          <w:b w:val="false"/>
          <w:i w:val="false"/>
          <w:color w:val="000000"/>
          <w:sz w:val="28"/>
        </w:rPr>
        <w:t xml:space="preserve">
      аэроғарыш қызметi саласындағы мемлекеттiк басқару органы болып табылады және өз қызметiн Қазақстан Республикасы Ғылым министрлiгi - Ғылым академиясының келiсiмi бойынша жүзеге асырады; </w:t>
      </w:r>
      <w:r>
        <w:br/>
      </w:r>
      <w:r>
        <w:rPr>
          <w:rFonts w:ascii="Times New Roman"/>
          <w:b w:val="false"/>
          <w:i w:val="false"/>
          <w:color w:val="000000"/>
          <w:sz w:val="28"/>
        </w:rPr>
        <w:t xml:space="preserve">
      Қазақстан Республикасының Министрлер Кабинетi жанындағы Ұлттық аэроғарыш агенттiгiнiң барлық келiсiмдер мен шарттар бойынша да, сондай-ақ Қазақстан Республикасы Үкiметiнiң бұрыннан жүктелген мiндеттемелерi бойынша да құқықты мұрагерi болып табылады деп белгiленсiн. </w:t>
      </w:r>
      <w:r>
        <w:br/>
      </w:r>
      <w:r>
        <w:rPr>
          <w:rFonts w:ascii="Times New Roman"/>
          <w:b w:val="false"/>
          <w:i w:val="false"/>
          <w:color w:val="000000"/>
          <w:sz w:val="28"/>
        </w:rPr>
        <w:t xml:space="preserve">
      2. Қазақстан Республикасы Ғылым министрлiгi - Ғылым академиясының жанындағы Ұлттық аэроғарыш агенттiгi туралы ұсынылып отырған Ереже бекiтiлсiн. </w:t>
      </w:r>
      <w:r>
        <w:br/>
      </w:r>
      <w:r>
        <w:rPr>
          <w:rFonts w:ascii="Times New Roman"/>
          <w:b w:val="false"/>
          <w:i w:val="false"/>
          <w:color w:val="000000"/>
          <w:sz w:val="28"/>
        </w:rPr>
        <w:t xml:space="preserve">
      3. Қазақстан Республикасы Ғылым министрлiгi - Ғылым академиясының жанындағы Ұлттық аэроғарыш агенттiгi аппаратының құрылымы осы аппарат қызметкерлерiнiң шектi санының негiзiнде 1-қосымшаға сәйкес 28 адам болып бекiтiлсiн. </w:t>
      </w:r>
      <w:r>
        <w:br/>
      </w:r>
      <w:r>
        <w:rPr>
          <w:rFonts w:ascii="Times New Roman"/>
          <w:b w:val="false"/>
          <w:i w:val="false"/>
          <w:color w:val="000000"/>
          <w:sz w:val="28"/>
        </w:rPr>
        <w:t xml:space="preserve">
      4. Қазақстан Республикасы Ғылым министрлiгi - Ғылым академиясының жанындағы Ұлттық аэроғарыш агенттiгiне Бас директордың 2 орынбасары, оның iшiнде бiр бiрiншi орынбасары болуына рұқсат етiлсiн. </w:t>
      </w:r>
      <w:r>
        <w:br/>
      </w:r>
      <w:r>
        <w:rPr>
          <w:rFonts w:ascii="Times New Roman"/>
          <w:b w:val="false"/>
          <w:i w:val="false"/>
          <w:color w:val="000000"/>
          <w:sz w:val="28"/>
        </w:rPr>
        <w:t xml:space="preserve">
      5. Қазақстан Республикасы Ғылым министрлiгi - Ғылым академиясының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жанындағы Ұлттық аэроғарыш агенттiгiнiң аппараты үшiн қызметтiк 3 жеңiл </w:t>
      </w:r>
    </w:p>
    <w:p>
      <w:pPr>
        <w:spacing w:after="0"/>
        <w:ind w:left="0"/>
        <w:jc w:val="both"/>
      </w:pPr>
      <w:r>
        <w:rPr>
          <w:rFonts w:ascii="Times New Roman"/>
          <w:b w:val="false"/>
          <w:i w:val="false"/>
          <w:color w:val="000000"/>
          <w:sz w:val="28"/>
        </w:rPr>
        <w:t>автомобиль лимитi белгiленсiн.</w:t>
      </w:r>
    </w:p>
    <w:p>
      <w:pPr>
        <w:spacing w:after="0"/>
        <w:ind w:left="0"/>
        <w:jc w:val="both"/>
      </w:pPr>
      <w:r>
        <w:rPr>
          <w:rFonts w:ascii="Times New Roman"/>
          <w:b w:val="false"/>
          <w:i w:val="false"/>
          <w:color w:val="000000"/>
          <w:sz w:val="28"/>
        </w:rPr>
        <w:t>     6. Қазақстан Республикасы Үкiметiнiң кейбiр шешiмдерiнiң</w:t>
      </w:r>
    </w:p>
    <w:p>
      <w:pPr>
        <w:spacing w:after="0"/>
        <w:ind w:left="0"/>
        <w:jc w:val="both"/>
      </w:pPr>
      <w:r>
        <w:rPr>
          <w:rFonts w:ascii="Times New Roman"/>
          <w:b w:val="false"/>
          <w:i w:val="false"/>
          <w:color w:val="000000"/>
          <w:sz w:val="28"/>
        </w:rPr>
        <w:t>2-қосымшаға сәйкес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 сәуiрдегi</w:t>
      </w:r>
    </w:p>
    <w:p>
      <w:pPr>
        <w:spacing w:after="0"/>
        <w:ind w:left="0"/>
        <w:jc w:val="both"/>
      </w:pPr>
      <w:r>
        <w:rPr>
          <w:rFonts w:ascii="Times New Roman"/>
          <w:b w:val="false"/>
          <w:i w:val="false"/>
          <w:color w:val="000000"/>
          <w:sz w:val="28"/>
        </w:rPr>
        <w:t>                                          N 382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Ғылым министрлiгi - Ғылым</w:t>
      </w:r>
    </w:p>
    <w:p>
      <w:pPr>
        <w:spacing w:after="0"/>
        <w:ind w:left="0"/>
        <w:jc w:val="both"/>
      </w:pPr>
      <w:r>
        <w:rPr>
          <w:rFonts w:ascii="Times New Roman"/>
          <w:b w:val="false"/>
          <w:i w:val="false"/>
          <w:color w:val="000000"/>
          <w:sz w:val="28"/>
        </w:rPr>
        <w:t>     академиясының жанындағы Ұлттық аэроғарыш агенттiгi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Ғылым министрлiгi - Ғылым академиясының жанындағы Ұлттық аэроғарыш агенттiгi (бұдан әрi - Агенттiк) аэроғарыш қызметi саласында мемлекеттiк басқару органы болып табылады және өз қызметiн Қазақстан Республикасы Ғылым министрлiгi - Ғылым академиясының келiсiмi бойынша жүзеге асырады. </w:t>
      </w:r>
      <w:r>
        <w:br/>
      </w:r>
      <w:r>
        <w:rPr>
          <w:rFonts w:ascii="Times New Roman"/>
          <w:b w:val="false"/>
          <w:i w:val="false"/>
          <w:color w:val="000000"/>
          <w:sz w:val="28"/>
        </w:rPr>
        <w:t xml:space="preserve">
      Агенттiк, Қазақстан Республикасы Ғылым министрлiгi - Ғылым академиясының құзыретi шегiнде, Қазақстан Республикасы аумағында саланы ұйымдастыру қызметiн, аэроғарыш қызметiмен айналысатын шетелдiктердi қоса, мемлекеттiк реттеу мен үйлестiру мәселелерiн дербес жүзеге асырады. </w:t>
      </w:r>
      <w:r>
        <w:br/>
      </w:r>
      <w:r>
        <w:rPr>
          <w:rFonts w:ascii="Times New Roman"/>
          <w:b w:val="false"/>
          <w:i w:val="false"/>
          <w:color w:val="000000"/>
          <w:sz w:val="28"/>
        </w:rPr>
        <w:t xml:space="preserve">
      Агенттiк белгiленген тәртiппен шетелдiк әрiптестермен аэроғарыш жұмыстарын жүргiзу жөнiнде контрактiлер жасау мен оны орындау кезiнде мемлекет атынан өкiлеттi орган ретiнде қатысады. </w:t>
      </w:r>
      <w:r>
        <w:br/>
      </w:r>
      <w:r>
        <w:rPr>
          <w:rFonts w:ascii="Times New Roman"/>
          <w:b w:val="false"/>
          <w:i w:val="false"/>
          <w:color w:val="000000"/>
          <w:sz w:val="28"/>
        </w:rPr>
        <w:t xml:space="preserve">
      2. Агенттiк өз қызметiнде Қазақстан Республикасының Конституциясын, Қазақстан Республикасының заңдарын, Қазақстан Республикасы Президентiнiң, Қазақстан Республикасы Үкiметiнiң, Қазақстан Республикасы Ғылым министрлiгi - Ғылым академиясының актiлерiн, ғарыш және әуе кеңiстiгiн зерттеу мен пайдалану мәселелерi жөнiндегi халықаралық келiсiмдер мен шарттарды, сондай-ақ осы Ереженi басшылыққа алады. </w:t>
      </w:r>
      <w:r>
        <w:br/>
      </w:r>
      <w:r>
        <w:rPr>
          <w:rFonts w:ascii="Times New Roman"/>
          <w:b w:val="false"/>
          <w:i w:val="false"/>
          <w:color w:val="000000"/>
          <w:sz w:val="28"/>
        </w:rPr>
        <w:t xml:space="preserve">
      3. Агенттiк заңды тұлға болып табылады, дербес балансы, банктерде шоты, оның iшiнде валюталық шоты, фирмалық бланкiсi, Қазақстан Республикасының Елтаңбасы бейнеленген және өз атауы қазақ және орыс тiлдерiнде жазылған мөрi бар. </w:t>
      </w:r>
      <w:r>
        <w:br/>
      </w:r>
      <w:r>
        <w:rPr>
          <w:rFonts w:ascii="Times New Roman"/>
          <w:b w:val="false"/>
          <w:i w:val="false"/>
          <w:color w:val="000000"/>
          <w:sz w:val="28"/>
        </w:rPr>
        <w:t>
 </w:t>
      </w:r>
      <w:r>
        <w:br/>
      </w:r>
      <w:r>
        <w:rPr>
          <w:rFonts w:ascii="Times New Roman"/>
          <w:b w:val="false"/>
          <w:i w:val="false"/>
          <w:color w:val="000000"/>
          <w:sz w:val="28"/>
        </w:rPr>
        <w:t xml:space="preserve">
               II. Агенттiктiң негiзгi мiндеттерi </w:t>
      </w:r>
      <w:r>
        <w:br/>
      </w:r>
      <w:r>
        <w:rPr>
          <w:rFonts w:ascii="Times New Roman"/>
          <w:b w:val="false"/>
          <w:i w:val="false"/>
          <w:color w:val="000000"/>
          <w:sz w:val="28"/>
        </w:rPr>
        <w:t xml:space="preserve">
      4. Агенттiктiң негiзгi мiндеттерi: </w:t>
      </w:r>
      <w:r>
        <w:br/>
      </w:r>
      <w:r>
        <w:rPr>
          <w:rFonts w:ascii="Times New Roman"/>
          <w:b w:val="false"/>
          <w:i w:val="false"/>
          <w:color w:val="000000"/>
          <w:sz w:val="28"/>
        </w:rPr>
        <w:t xml:space="preserve">
      мемлекеттiк аэроғарыш саясатын әзiрлеу мен жүзеге асыру; </w:t>
      </w:r>
      <w:r>
        <w:br/>
      </w:r>
      <w:r>
        <w:rPr>
          <w:rFonts w:ascii="Times New Roman"/>
          <w:b w:val="false"/>
          <w:i w:val="false"/>
          <w:color w:val="000000"/>
          <w:sz w:val="28"/>
        </w:rPr>
        <w:t xml:space="preserve">
      Ресей Федерациясы жалға алған объектiлер құрамына кiрмейтiн, "Байқоңыр" кешенiнiң объектiлерiн қоса, ғылым, халық шаруашылығы, қауiпсiздiк және халықаралық ынтымақтастықты дамыту мүддесi үшiн Қазақстан Республикасының аэроғарыш инфрақұрылымының сақталуы мен ұтымды пайдалануын қамтамасыз ету; </w:t>
      </w:r>
      <w:r>
        <w:br/>
      </w:r>
      <w:r>
        <w:rPr>
          <w:rFonts w:ascii="Times New Roman"/>
          <w:b w:val="false"/>
          <w:i w:val="false"/>
          <w:color w:val="000000"/>
          <w:sz w:val="28"/>
        </w:rPr>
        <w:t xml:space="preserve">
      Ресей Федерациясы жалға алған "Байқоңыр" кешенiнiң объектiлерiнiң пайдалануы жағдайына және сақталуына бақылау жасау; </w:t>
      </w:r>
      <w:r>
        <w:br/>
      </w:r>
      <w:r>
        <w:rPr>
          <w:rFonts w:ascii="Times New Roman"/>
          <w:b w:val="false"/>
          <w:i w:val="false"/>
          <w:color w:val="000000"/>
          <w:sz w:val="28"/>
        </w:rPr>
        <w:t xml:space="preserve">
      ғарыш және әуе кеңiстiгiн зерттеу мен пайдалану саласында Қазақстан Республикасының орталық және жергiлiктi атқарушы органдарымен, ұйымдарымен және басқа мемлекеттермен өзара iс-қимыл жасау; </w:t>
      </w:r>
      <w:r>
        <w:br/>
      </w:r>
      <w:r>
        <w:rPr>
          <w:rFonts w:ascii="Times New Roman"/>
          <w:b w:val="false"/>
          <w:i w:val="false"/>
          <w:color w:val="000000"/>
          <w:sz w:val="28"/>
        </w:rPr>
        <w:t xml:space="preserve">
      Қазақстан Республикасының аумағындағы ракета-ғарыш техникалары қызмет ететiн аудандарда табиғатты қорғау шараларын орындауды ұйымдастыру; </w:t>
      </w:r>
      <w:r>
        <w:br/>
      </w:r>
      <w:r>
        <w:rPr>
          <w:rFonts w:ascii="Times New Roman"/>
          <w:b w:val="false"/>
          <w:i w:val="false"/>
          <w:color w:val="000000"/>
          <w:sz w:val="28"/>
        </w:rPr>
        <w:t xml:space="preserve">
      ғарыш және әуе кеңiстiгiн зерттеу және пайдалану жөнiнде мемлекеттiк, мемлекетаралық бағдарламалар мен жобаларды қалыптастыру мен жүзеге асыру; </w:t>
      </w:r>
      <w:r>
        <w:br/>
      </w:r>
      <w:r>
        <w:rPr>
          <w:rFonts w:ascii="Times New Roman"/>
          <w:b w:val="false"/>
          <w:i w:val="false"/>
          <w:color w:val="000000"/>
          <w:sz w:val="28"/>
        </w:rPr>
        <w:t xml:space="preserve">
      аэроғарыш, ракета-ғарыштық жүйелер мен аппараттарды, оның iшiнде түрлi мақсаттағы ұшатын аппараттарды жасау мен пайдалануға қатысатын ұйымдар мен кәсiпорындардың ғылыми-зерттеу және тәжiрибе-конструкторлық жұмыстарын мемлекеттiк реттеу мен үйлестiру; </w:t>
      </w:r>
      <w:r>
        <w:br/>
      </w:r>
      <w:r>
        <w:rPr>
          <w:rFonts w:ascii="Times New Roman"/>
          <w:b w:val="false"/>
          <w:i w:val="false"/>
          <w:color w:val="000000"/>
          <w:sz w:val="28"/>
        </w:rPr>
        <w:t xml:space="preserve">
      Қазақстан Республикасында ғарыш және әуе кеңiстiгiн игеру, аэроғарыш техникаларын пайдалану жөнiндегi жүргiзiлетiн жұмыстардың Қазақстан Республикасы заңының талаптарына халықаралық құқық нормаларына, мемлекетаралық келiсiмдер мен шарттарға сәйкес келуiн бақылау; </w:t>
      </w:r>
      <w:r>
        <w:br/>
      </w:r>
      <w:r>
        <w:rPr>
          <w:rFonts w:ascii="Times New Roman"/>
          <w:b w:val="false"/>
          <w:i w:val="false"/>
          <w:color w:val="000000"/>
          <w:sz w:val="28"/>
        </w:rPr>
        <w:t xml:space="preserve">
      Қазақстан Республикасында аэроғарыш қызметiн дамыту үшiн қажеттi құқықтық, экономикалық, экологиялық және ұйымдық нормалар мен жағдайлар жасау жөнiнде ұсыныстар әзiрлеу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Агенттiктiң негiзгi функциялары </w:t>
      </w:r>
      <w:r>
        <w:br/>
      </w:r>
      <w:r>
        <w:rPr>
          <w:rFonts w:ascii="Times New Roman"/>
          <w:b w:val="false"/>
          <w:i w:val="false"/>
          <w:color w:val="000000"/>
          <w:sz w:val="28"/>
        </w:rPr>
        <w:t xml:space="preserve">
      5. Агенттiк өзiне жүктелген мiндеттерге сәйкес және өз құзыретi шегiнде: </w:t>
      </w:r>
      <w:r>
        <w:br/>
      </w:r>
      <w:r>
        <w:rPr>
          <w:rFonts w:ascii="Times New Roman"/>
          <w:b w:val="false"/>
          <w:i w:val="false"/>
          <w:color w:val="000000"/>
          <w:sz w:val="28"/>
        </w:rPr>
        <w:t xml:space="preserve">
      мемлекеттiк аэроғарыш саясатын әзiрлейдi және жүзеге асырады; </w:t>
      </w:r>
      <w:r>
        <w:br/>
      </w:r>
      <w:r>
        <w:rPr>
          <w:rFonts w:ascii="Times New Roman"/>
          <w:b w:val="false"/>
          <w:i w:val="false"/>
          <w:color w:val="000000"/>
          <w:sz w:val="28"/>
        </w:rPr>
        <w:t xml:space="preserve">
      ғарыш және әуе кеңiстiгiн зерттеу мен пайдалану жөнiндегi мемлекетаралық бағдарламалар мен жобаларға, шетел инвестицияларында жүзеге асырылатын бағдарламалар мен жобаларға Қазақстан Республикасының қатысуы жөнiнде ұсыныстар әзiрлейдi және оларды жүзеге асыруға қатысады; </w:t>
      </w:r>
      <w:r>
        <w:br/>
      </w:r>
      <w:r>
        <w:rPr>
          <w:rFonts w:ascii="Times New Roman"/>
          <w:b w:val="false"/>
          <w:i w:val="false"/>
          <w:color w:val="000000"/>
          <w:sz w:val="28"/>
        </w:rPr>
        <w:t xml:space="preserve">
      нормативтiк құжаттар әзiрлейдi және аэроғарыш саласының қызметiн құқықтық реттеу мен осы саладағы мемлекеттiк саясатты iске асыру жөнiнде жұмыстар жүргiзедi; </w:t>
      </w:r>
      <w:r>
        <w:br/>
      </w:r>
      <w:r>
        <w:rPr>
          <w:rFonts w:ascii="Times New Roman"/>
          <w:b w:val="false"/>
          <w:i w:val="false"/>
          <w:color w:val="000000"/>
          <w:sz w:val="28"/>
        </w:rPr>
        <w:t xml:space="preserve">
      ғарыш және әуе кеңiстiгiн зерттеу мен пайдалану, түрлi мақсаттағы аэроғарыштық, ракеталық-ғарыштық жүйелердi жасау мен пайдалану саласында Қазақстан Республикасының орталық және жергiлiктi атқарушы органдарымен, ұйымдарымен және басқа мемлекеттермен өзара iс-қимылды iске асырады; </w:t>
      </w:r>
      <w:r>
        <w:br/>
      </w:r>
      <w:r>
        <w:rPr>
          <w:rFonts w:ascii="Times New Roman"/>
          <w:b w:val="false"/>
          <w:i w:val="false"/>
          <w:color w:val="000000"/>
          <w:sz w:val="28"/>
        </w:rPr>
        <w:t xml:space="preserve">
      аэроғарыш, ракеталық-ғарыштық жүйелер мен аппараттарды, оның iшiнде түрлi мақсаттағы ұшатын аппараттарды жасау жөнiндегi ғылыми-зерттеу және тәжiрибе-конструкторлық жұмыстарды үйлестiредi және реттейдi; </w:t>
      </w:r>
      <w:r>
        <w:br/>
      </w:r>
      <w:r>
        <w:rPr>
          <w:rFonts w:ascii="Times New Roman"/>
          <w:b w:val="false"/>
          <w:i w:val="false"/>
          <w:color w:val="000000"/>
          <w:sz w:val="28"/>
        </w:rPr>
        <w:t xml:space="preserve">
      аэроғарыштық қызметтiң қауiпсiздiгiн қамтамасыз ету жөнiнде шаралар әзiрлейдi және iске асырады; </w:t>
      </w:r>
      <w:r>
        <w:br/>
      </w:r>
      <w:r>
        <w:rPr>
          <w:rFonts w:ascii="Times New Roman"/>
          <w:b w:val="false"/>
          <w:i w:val="false"/>
          <w:color w:val="000000"/>
          <w:sz w:val="28"/>
        </w:rPr>
        <w:t xml:space="preserve">
      аэроғарыштық техникаларды сертификаттау мен аэроғарыштық қызметтi лицензиялауды ұйымдастырады және iске асырады; </w:t>
      </w:r>
      <w:r>
        <w:br/>
      </w:r>
      <w:r>
        <w:rPr>
          <w:rFonts w:ascii="Times New Roman"/>
          <w:b w:val="false"/>
          <w:i w:val="false"/>
          <w:color w:val="000000"/>
          <w:sz w:val="28"/>
        </w:rPr>
        <w:t xml:space="preserve">
      мүдделi министрлiктермен, мемлекеттiк комитеттермен және өзгеде орталық атқарушы органдармен бiрлесiп Ресей Федерациясының Үкiметi немесе өкiлдi органдары жыл сайын ұсынатын ракета-ғарыш техникаларын "Байқоңыр" ғарыш айлағынан ұшыру жоспарларын қарайды және белгiленген тәртiппен Қазақстан Республикасының Үкiметiне ұсыныстар енгiзедi; </w:t>
      </w:r>
      <w:r>
        <w:br/>
      </w:r>
      <w:r>
        <w:rPr>
          <w:rFonts w:ascii="Times New Roman"/>
          <w:b w:val="false"/>
          <w:i w:val="false"/>
          <w:color w:val="000000"/>
          <w:sz w:val="28"/>
        </w:rPr>
        <w:t xml:space="preserve">
      аэроғарыш қызметi саласындағы мемлекетаралық және халықаралық ұйымдарда, ғылыми және басқа форумдарда, сауда-саттықта, аукциондар мен көрмелерде белгiленген тәртiппен Қазақстан Республикасының мүддесiн бiлдiредi; </w:t>
      </w:r>
      <w:r>
        <w:br/>
      </w:r>
      <w:r>
        <w:rPr>
          <w:rFonts w:ascii="Times New Roman"/>
          <w:b w:val="false"/>
          <w:i w:val="false"/>
          <w:color w:val="000000"/>
          <w:sz w:val="28"/>
        </w:rPr>
        <w:t xml:space="preserve">
      ғарышкерлер даярлауды, аэроғарыш саласы үшiн кадрлар даярлау мен қайта даярлауды ұйымдастыру жөнiнде ұсыныстар әзiрлейдi; </w:t>
      </w:r>
      <w:r>
        <w:br/>
      </w:r>
      <w:r>
        <w:rPr>
          <w:rFonts w:ascii="Times New Roman"/>
          <w:b w:val="false"/>
          <w:i w:val="false"/>
          <w:color w:val="000000"/>
          <w:sz w:val="28"/>
        </w:rPr>
        <w:t xml:space="preserve">
      аэроғарыш ғылымы мен ғарышкерлiк ашылымдарының, жаңалықтары мен жетiстiктерiнiң, перспективалық ғарыштық технологиялардың, техникалар мен материалдардың ақпараттық-технологиялық банкiн құрады және оларды халық шаруашылығының мүддесiне пайдалануға жәрдемдеседi; </w:t>
      </w:r>
      <w:r>
        <w:br/>
      </w:r>
      <w:r>
        <w:rPr>
          <w:rFonts w:ascii="Times New Roman"/>
          <w:b w:val="false"/>
          <w:i w:val="false"/>
          <w:color w:val="000000"/>
          <w:sz w:val="28"/>
        </w:rPr>
        <w:t xml:space="preserve">
      аэроғарыш ғылымының, техника мен ғарышкерлiктiң жетiстiктерiн насихаттайды, ғарыш және әуе кеңiстiгiн зерттеу мен пайдаланудағы Қазақстан Республикасының мақсаттары мен жетiстiктерiн бұқаралық ақпарат құралдары және арнаулы басылымдар арқылы жарнамалайды; </w:t>
      </w:r>
      <w:r>
        <w:br/>
      </w:r>
      <w:r>
        <w:rPr>
          <w:rFonts w:ascii="Times New Roman"/>
          <w:b w:val="false"/>
          <w:i w:val="false"/>
          <w:color w:val="000000"/>
          <w:sz w:val="28"/>
        </w:rPr>
        <w:t xml:space="preserve">
      "Байқоңыр" ғарыш айлағының мүлiктiк және шаруашылық мәселелерiн белгiленген тәртiппен шешедi; </w:t>
      </w:r>
      <w:r>
        <w:br/>
      </w:r>
      <w:r>
        <w:rPr>
          <w:rFonts w:ascii="Times New Roman"/>
          <w:b w:val="false"/>
          <w:i w:val="false"/>
          <w:color w:val="000000"/>
          <w:sz w:val="28"/>
        </w:rPr>
        <w:t xml:space="preserve">
      мемлекеттiк аэроғарыш бағдарламалары шегiнде, оның iшiнде салалық инвестициялық бағдарламаларды, аэроғарыш инфрақұрылымы объектiлерiн пайдалану, конверсиялау және қайта жаңғырту жөнiндегi бағдарламалар мен жобаларды әзiрлейдi және жүзеге асырады; </w:t>
      </w:r>
      <w:r>
        <w:br/>
      </w:r>
      <w:r>
        <w:rPr>
          <w:rFonts w:ascii="Times New Roman"/>
          <w:b w:val="false"/>
          <w:i w:val="false"/>
          <w:color w:val="000000"/>
          <w:sz w:val="28"/>
        </w:rPr>
        <w:t xml:space="preserve">
      1994 жылғы 10 желтоқсандағы "Байқоңыр" кешенiн жалға алу Шарты бойынша Қазақстан Республикасының Үкiметi мен Ресей Федерациясының Үкiметi арасындағы үйлестiру жұмысын iске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IҮ. Агенттiктiң негiзгi құқықтары </w:t>
      </w:r>
      <w:r>
        <w:br/>
      </w:r>
      <w:r>
        <w:rPr>
          <w:rFonts w:ascii="Times New Roman"/>
          <w:b w:val="false"/>
          <w:i w:val="false"/>
          <w:color w:val="000000"/>
          <w:sz w:val="28"/>
        </w:rPr>
        <w:t xml:space="preserve">
      6. Агенттiктiң: </w:t>
      </w:r>
      <w:r>
        <w:br/>
      </w:r>
      <w:r>
        <w:rPr>
          <w:rFonts w:ascii="Times New Roman"/>
          <w:b w:val="false"/>
          <w:i w:val="false"/>
          <w:color w:val="000000"/>
          <w:sz w:val="28"/>
        </w:rPr>
        <w:t xml:space="preserve">
      Агенттiк жүргiзуге қатысты сала ұйымдары, сондай-ақ өзге де заңды және жеке тұлғалар орындауға мiндеттi мәселелер бөлiгiнде өз құзыретi шегiнде бұйрықтар, нұсқамалар, әдiстемелiк нұсқаулар мен басқа да нормативтi актiлер шығаруға және олардың орындалуын тексеруге құқылы. Қажет болған жағдайда басқа министрлiктермен, мемлекеттiк комитеттермен және өзге де орталық және жергiлiктi атқарушы органдармен бiрлескен актi шығаруға; </w:t>
      </w:r>
      <w:r>
        <w:br/>
      </w:r>
      <w:r>
        <w:rPr>
          <w:rFonts w:ascii="Times New Roman"/>
          <w:b w:val="false"/>
          <w:i w:val="false"/>
          <w:color w:val="000000"/>
          <w:sz w:val="28"/>
        </w:rPr>
        <w:t xml:space="preserve">
      өз құзыретi шегiнде саланың шаруашылық жүргiзушi субъектiлерi арасындағы даулы мәселелердi шешуге; </w:t>
      </w:r>
      <w:r>
        <w:br/>
      </w:r>
      <w:r>
        <w:rPr>
          <w:rFonts w:ascii="Times New Roman"/>
          <w:b w:val="false"/>
          <w:i w:val="false"/>
          <w:color w:val="000000"/>
          <w:sz w:val="28"/>
        </w:rPr>
        <w:t xml:space="preserve">
      аэроғарыш саласының құрамына кiретiн кәсiпорындар мен ұйымдардың мемлекеттiк мүлкiн иелену, пайдалану және билiк ету құқықтары мәселелерiн белгiленген тәртiппен шешуге; </w:t>
      </w:r>
      <w:r>
        <w:br/>
      </w:r>
      <w:r>
        <w:rPr>
          <w:rFonts w:ascii="Times New Roman"/>
          <w:b w:val="false"/>
          <w:i w:val="false"/>
          <w:color w:val="000000"/>
          <w:sz w:val="28"/>
        </w:rPr>
        <w:t xml:space="preserve">
      Қазақстан Республикасы министрлiктерiнен, мемлекеттiк комитеттерiнен және өзге де орталық атқарушы органдары мен кәсiпорындарынан аэроғарыш қызметiне қатысты ақпараттық-анықтамалық материалдар мен ведомстволық актiлердi сұратуға және оны пайдалануға; </w:t>
      </w:r>
      <w:r>
        <w:br/>
      </w:r>
      <w:r>
        <w:rPr>
          <w:rFonts w:ascii="Times New Roman"/>
          <w:b w:val="false"/>
          <w:i w:val="false"/>
          <w:color w:val="000000"/>
          <w:sz w:val="28"/>
        </w:rPr>
        <w:t xml:space="preserve">
      Қазақстан Республикасының аэроғарыш және онымен сабақтас объектiлерiнiң базасында, оның iшiнде шетелдiк әрiптестер мен инвесторлардың қатысуымен түрлi нысандағы заңды тұлғалар құру туралы ұсыныстар даярлауға және оны белгiленген тәртiппен Қазақстан Республикасының Үкiметiне енгiзуге; </w:t>
      </w:r>
      <w:r>
        <w:br/>
      </w:r>
      <w:r>
        <w:rPr>
          <w:rFonts w:ascii="Times New Roman"/>
          <w:b w:val="false"/>
          <w:i w:val="false"/>
          <w:color w:val="000000"/>
          <w:sz w:val="28"/>
        </w:rPr>
        <w:t xml:space="preserve">
      кәсiпорындардың, мекемелердiң, ұйымдардың ерiктi жарналары есебiнен құрылатын және аэроғарыш бағдарламалары мен жобаларын жүзеге асыруға, жаңа аэроғарыш технологиялары мен техникаларын құруға бағытталған қорлар ұйымдастыруға және оларға қатысуға; </w:t>
      </w:r>
      <w:r>
        <w:br/>
      </w:r>
      <w:r>
        <w:rPr>
          <w:rFonts w:ascii="Times New Roman"/>
          <w:b w:val="false"/>
          <w:i w:val="false"/>
          <w:color w:val="000000"/>
          <w:sz w:val="28"/>
        </w:rPr>
        <w:t xml:space="preserve">
      аэроғарыш қызметi саласындағы тұжырымдамалар, бағдарламалар мен жобалар әзiрлеуге контракт негiзiнде ғалымдар мен мамандар, оның iшiнде басқа мемлекеттен ғалымдар мен мамандар тартуға; </w:t>
      </w:r>
      <w:r>
        <w:br/>
      </w:r>
      <w:r>
        <w:rPr>
          <w:rFonts w:ascii="Times New Roman"/>
          <w:b w:val="false"/>
          <w:i w:val="false"/>
          <w:color w:val="000000"/>
          <w:sz w:val="28"/>
        </w:rPr>
        <w:t xml:space="preserve">
      аэроғарыш саласының проблемалары бойынша ғылыми-техникалық және арнайы форумдарға қатысуға және оны өткiзуге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 Агенттiк басшылығы </w:t>
      </w:r>
      <w:r>
        <w:br/>
      </w:r>
      <w:r>
        <w:rPr>
          <w:rFonts w:ascii="Times New Roman"/>
          <w:b w:val="false"/>
          <w:i w:val="false"/>
          <w:color w:val="000000"/>
          <w:sz w:val="28"/>
        </w:rPr>
        <w:t xml:space="preserve">
      7. Агенттiктi Қазақстан Республикасының Ғылым министрлiгi - Ғылым академиясының ұсынуымен Қазақстан Республикасының Үкiметi тағайындайтын Бас директор басқарады. </w:t>
      </w:r>
      <w:r>
        <w:br/>
      </w:r>
      <w:r>
        <w:rPr>
          <w:rFonts w:ascii="Times New Roman"/>
          <w:b w:val="false"/>
          <w:i w:val="false"/>
          <w:color w:val="000000"/>
          <w:sz w:val="28"/>
        </w:rPr>
        <w:t xml:space="preserve">
      Агенттiктiң Бас директорының екi орынбасары, оның iшiнде бiр бiрiншi орынбасары болады, оларды Агенттiктiң Бас директорының ұсынуымен Қазақстан Республикасының Ғылым министрлiгi - Ғылым академиясы тағайындайды. </w:t>
      </w:r>
      <w:r>
        <w:br/>
      </w:r>
      <w:r>
        <w:rPr>
          <w:rFonts w:ascii="Times New Roman"/>
          <w:b w:val="false"/>
          <w:i w:val="false"/>
          <w:color w:val="000000"/>
          <w:sz w:val="28"/>
        </w:rPr>
        <w:t xml:space="preserve">
      Агенттiктiң Бас директоры Агенттiктiң Бас директоры орынбасарларының арасындағы мiндеттердi бөледi. </w:t>
      </w:r>
      <w:r>
        <w:br/>
      </w:r>
      <w:r>
        <w:rPr>
          <w:rFonts w:ascii="Times New Roman"/>
          <w:b w:val="false"/>
          <w:i w:val="false"/>
          <w:color w:val="000000"/>
          <w:sz w:val="28"/>
        </w:rPr>
        <w:t xml:space="preserve">
      "Байқоңыр" ғарыш айлағын басқарма бастығы - Агенттiктiң Бас директорының орынбасары басқарады. </w:t>
      </w:r>
      <w:r>
        <w:br/>
      </w:r>
      <w:r>
        <w:rPr>
          <w:rFonts w:ascii="Times New Roman"/>
          <w:b w:val="false"/>
          <w:i w:val="false"/>
          <w:color w:val="000000"/>
          <w:sz w:val="28"/>
        </w:rPr>
        <w:t xml:space="preserve">
      8. Агенттiктiң Бас директоры Қазақстан Республикасының Ғылым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министрлiгi - Ғылым академиясы алқасының мүшесi болып табылады.</w:t>
      </w:r>
    </w:p>
    <w:p>
      <w:pPr>
        <w:spacing w:after="0"/>
        <w:ind w:left="0"/>
        <w:jc w:val="both"/>
      </w:pPr>
      <w:r>
        <w:rPr>
          <w:rFonts w:ascii="Times New Roman"/>
          <w:b w:val="false"/>
          <w:i w:val="false"/>
          <w:color w:val="000000"/>
          <w:sz w:val="28"/>
        </w:rPr>
        <w:t>     9. Агенттiктiң Бас директоры Қазақстан Республикасы Ғылым</w:t>
      </w:r>
    </w:p>
    <w:p>
      <w:pPr>
        <w:spacing w:after="0"/>
        <w:ind w:left="0"/>
        <w:jc w:val="both"/>
      </w:pPr>
      <w:r>
        <w:rPr>
          <w:rFonts w:ascii="Times New Roman"/>
          <w:b w:val="false"/>
          <w:i w:val="false"/>
          <w:color w:val="000000"/>
          <w:sz w:val="28"/>
        </w:rPr>
        <w:t>министрлiгi - Ғылым академиясының келiсiмi бойынша Агенттiктiң</w:t>
      </w:r>
    </w:p>
    <w:p>
      <w:pPr>
        <w:spacing w:after="0"/>
        <w:ind w:left="0"/>
        <w:jc w:val="both"/>
      </w:pPr>
      <w:r>
        <w:rPr>
          <w:rFonts w:ascii="Times New Roman"/>
          <w:b w:val="false"/>
          <w:i w:val="false"/>
          <w:color w:val="000000"/>
          <w:sz w:val="28"/>
        </w:rPr>
        <w:t>ғылыми-техникалық кеңесiн басқарады, оның Ережесi мен құрамын бекiтедi.</w:t>
      </w:r>
    </w:p>
    <w:p>
      <w:pPr>
        <w:spacing w:after="0"/>
        <w:ind w:left="0"/>
        <w:jc w:val="both"/>
      </w:pPr>
      <w:r>
        <w:rPr>
          <w:rFonts w:ascii="Times New Roman"/>
          <w:b w:val="false"/>
          <w:i w:val="false"/>
          <w:color w:val="000000"/>
          <w:sz w:val="28"/>
        </w:rPr>
        <w:t>     10. Бас директор Қазақстан Республикасы Ғылым министрлiгi -</w:t>
      </w:r>
    </w:p>
    <w:p>
      <w:pPr>
        <w:spacing w:after="0"/>
        <w:ind w:left="0"/>
        <w:jc w:val="both"/>
      </w:pPr>
      <w:r>
        <w:rPr>
          <w:rFonts w:ascii="Times New Roman"/>
          <w:b w:val="false"/>
          <w:i w:val="false"/>
          <w:color w:val="000000"/>
          <w:sz w:val="28"/>
        </w:rPr>
        <w:t>Ғылым академиясының келiсiмi бойынша Агенттiктiң штат кестесiн, оның</w:t>
      </w:r>
    </w:p>
    <w:p>
      <w:pPr>
        <w:spacing w:after="0"/>
        <w:ind w:left="0"/>
        <w:jc w:val="both"/>
      </w:pPr>
      <w:r>
        <w:rPr>
          <w:rFonts w:ascii="Times New Roman"/>
          <w:b w:val="false"/>
          <w:i w:val="false"/>
          <w:color w:val="000000"/>
          <w:sz w:val="28"/>
        </w:rPr>
        <w:t>құрылымдық бөлiмшелерi туралы ереженi бекiтедi, Агенттiк</w:t>
      </w:r>
    </w:p>
    <w:p>
      <w:pPr>
        <w:spacing w:after="0"/>
        <w:ind w:left="0"/>
        <w:jc w:val="both"/>
      </w:pPr>
      <w:r>
        <w:rPr>
          <w:rFonts w:ascii="Times New Roman"/>
          <w:b w:val="false"/>
          <w:i w:val="false"/>
          <w:color w:val="000000"/>
          <w:sz w:val="28"/>
        </w:rPr>
        <w:t>қызметкерлерiн адам саны мен еңбек ақы қорының белгiленген лимитi</w:t>
      </w:r>
    </w:p>
    <w:p>
      <w:pPr>
        <w:spacing w:after="0"/>
        <w:ind w:left="0"/>
        <w:jc w:val="both"/>
      </w:pPr>
      <w:r>
        <w:rPr>
          <w:rFonts w:ascii="Times New Roman"/>
          <w:b w:val="false"/>
          <w:i w:val="false"/>
          <w:color w:val="000000"/>
          <w:sz w:val="28"/>
        </w:rPr>
        <w:t>шегiнде жұмысқа қабылдайды және жұмыстан босатады.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 сәуiрдегi</w:t>
      </w:r>
    </w:p>
    <w:p>
      <w:pPr>
        <w:spacing w:after="0"/>
        <w:ind w:left="0"/>
        <w:jc w:val="both"/>
      </w:pPr>
      <w:r>
        <w:rPr>
          <w:rFonts w:ascii="Times New Roman"/>
          <w:b w:val="false"/>
          <w:i w:val="false"/>
          <w:color w:val="000000"/>
          <w:sz w:val="28"/>
        </w:rPr>
        <w:t>                                          N 382 қаулысына</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Қазақстан Республикасы Ғылым министрлiгi -</w:t>
      </w:r>
    </w:p>
    <w:p>
      <w:pPr>
        <w:spacing w:after="0"/>
        <w:ind w:left="0"/>
        <w:jc w:val="both"/>
      </w:pPr>
      <w:r>
        <w:rPr>
          <w:rFonts w:ascii="Times New Roman"/>
          <w:b w:val="false"/>
          <w:i w:val="false"/>
          <w:color w:val="000000"/>
          <w:sz w:val="28"/>
        </w:rPr>
        <w:t>            Ғылым академиясының жанындағы Ұлттық аэроғарыш</w:t>
      </w:r>
    </w:p>
    <w:p>
      <w:pPr>
        <w:spacing w:after="0"/>
        <w:ind w:left="0"/>
        <w:jc w:val="both"/>
      </w:pPr>
      <w:r>
        <w:rPr>
          <w:rFonts w:ascii="Times New Roman"/>
          <w:b w:val="false"/>
          <w:i w:val="false"/>
          <w:color w:val="000000"/>
          <w:sz w:val="28"/>
        </w:rPr>
        <w:t>                       агенттiгi аппаратының</w:t>
      </w:r>
    </w:p>
    <w:p>
      <w:pPr>
        <w:spacing w:after="0"/>
        <w:ind w:left="0"/>
        <w:jc w:val="both"/>
      </w:pPr>
      <w:r>
        <w:rPr>
          <w:rFonts w:ascii="Times New Roman"/>
          <w:b w:val="false"/>
          <w:i w:val="false"/>
          <w:color w:val="000000"/>
          <w:sz w:val="28"/>
        </w:rPr>
        <w:t>                           ҚҰРЫЛЫМЫ</w:t>
      </w:r>
    </w:p>
    <w:p>
      <w:pPr>
        <w:spacing w:after="0"/>
        <w:ind w:left="0"/>
        <w:jc w:val="both"/>
      </w:pPr>
      <w:r>
        <w:rPr>
          <w:rFonts w:ascii="Times New Roman"/>
          <w:b w:val="false"/>
          <w:i w:val="false"/>
          <w:color w:val="000000"/>
          <w:sz w:val="28"/>
        </w:rPr>
        <w:t>     Ұлттық, мемлекетаралық аэроғарыштық бағдарламалар мен</w:t>
      </w:r>
    </w:p>
    <w:p>
      <w:pPr>
        <w:spacing w:after="0"/>
        <w:ind w:left="0"/>
        <w:jc w:val="both"/>
      </w:pPr>
      <w:r>
        <w:rPr>
          <w:rFonts w:ascii="Times New Roman"/>
          <w:b w:val="false"/>
          <w:i w:val="false"/>
          <w:color w:val="000000"/>
          <w:sz w:val="28"/>
        </w:rPr>
        <w:t>     халықаралық ынтымақтастық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Ғарыштық, ақпараттық технологиялар мен лицензиялау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және iс жүргiзу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"Байқоңыр" ғарыш айналған басқару (Байқоңыр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 сәуiрдегi</w:t>
      </w:r>
    </w:p>
    <w:p>
      <w:pPr>
        <w:spacing w:after="0"/>
        <w:ind w:left="0"/>
        <w:jc w:val="both"/>
      </w:pPr>
      <w:r>
        <w:rPr>
          <w:rFonts w:ascii="Times New Roman"/>
          <w:b w:val="false"/>
          <w:i w:val="false"/>
          <w:color w:val="000000"/>
          <w:sz w:val="28"/>
        </w:rPr>
        <w:t>                                          N 382 қаулысына</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күшi жойылған кейбiр шешiмдерiнiң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Министрлер Кабинетi жанындағы Қазақстан Республикасының Ұлттық аэроғарыш агенттiгi туралы" Қазақстан Республикасы Министрлер Кабинетiнiң 1993 жылғы 12 мамырдағы N 384 қаулысы (Қазақстан Республикасының ПҮАЖ-ы, 1993 ж., N 17, 199-бап). </w:t>
      </w:r>
      <w:r>
        <w:br/>
      </w:r>
      <w:r>
        <w:rPr>
          <w:rFonts w:ascii="Times New Roman"/>
          <w:b w:val="false"/>
          <w:i w:val="false"/>
          <w:color w:val="000000"/>
          <w:sz w:val="28"/>
        </w:rPr>
        <w:t>
      2. "Қазақстан Республикасы Министрлер Кабинетi жанындағы Қазақстан Республикасы Ұлттық аэроғарыш агенттiгi орталық аппаратының құрылымы туралы" Қазақстан Республикасы Министрлер Кабинетiнiң 1994 жылғы 29 қарашадағы N 1326 </w:t>
      </w:r>
      <w:r>
        <w:rPr>
          <w:rFonts w:ascii="Times New Roman"/>
          <w:b w:val="false"/>
          <w:i w:val="false"/>
          <w:color w:val="000000"/>
          <w:sz w:val="28"/>
        </w:rPr>
        <w:t xml:space="preserve">P941326_ </w:t>
      </w:r>
      <w:r>
        <w:rPr>
          <w:rFonts w:ascii="Times New Roman"/>
          <w:b w:val="false"/>
          <w:i w:val="false"/>
          <w:color w:val="000000"/>
          <w:sz w:val="28"/>
        </w:rPr>
        <w:t xml:space="preserve">қаулысы. </w:t>
      </w:r>
      <w:r>
        <w:br/>
      </w:r>
      <w:r>
        <w:rPr>
          <w:rFonts w:ascii="Times New Roman"/>
          <w:b w:val="false"/>
          <w:i w:val="false"/>
          <w:color w:val="000000"/>
          <w:sz w:val="28"/>
        </w:rPr>
        <w:t xml:space="preserve">
      3. "Қазақстан Республикасы Министрлер Кабинетi жанындағы Қазақстан Республикасы Ұлттық аэроғарыш агенттiгiнiң жекелеген мәселелерi" туралы Қазақстан Республикасының Министрлер Кабинетiнiң 1995 жылғы 11 шiлдедегi N 944 қаулысы. </w:t>
      </w:r>
      <w:r>
        <w:br/>
      </w:r>
      <w:r>
        <w:rPr>
          <w:rFonts w:ascii="Times New Roman"/>
          <w:b w:val="false"/>
          <w:i w:val="false"/>
          <w:color w:val="000000"/>
          <w:sz w:val="28"/>
        </w:rPr>
        <w:t>
      4. "Қазақстан Республикасы Министрлер Кабинетiнiң 1993 жылғы 12 мамырдағы N 384 </w:t>
      </w:r>
      <w:r>
        <w:rPr>
          <w:rFonts w:ascii="Times New Roman"/>
          <w:b w:val="false"/>
          <w:i w:val="false"/>
          <w:color w:val="000000"/>
          <w:sz w:val="28"/>
        </w:rPr>
        <w:t xml:space="preserve">P930384_ </w:t>
      </w:r>
      <w:r>
        <w:rPr>
          <w:rFonts w:ascii="Times New Roman"/>
          <w:b w:val="false"/>
          <w:i w:val="false"/>
          <w:color w:val="000000"/>
          <w:sz w:val="28"/>
        </w:rPr>
        <w:t>қаулысына өзгертулер мен толықтырулар енгiзу туралы" Қазақстан Республикасы Министрлер Кабинетiнiң 1995 жылғы 13 қыркүйектегi N 1260 </w:t>
      </w:r>
      <w:r>
        <w:rPr>
          <w:rFonts w:ascii="Times New Roman"/>
          <w:b w:val="false"/>
          <w:i w:val="false"/>
          <w:color w:val="000000"/>
          <w:sz w:val="28"/>
        </w:rPr>
        <w:t xml:space="preserve">P951260_ </w:t>
      </w:r>
      <w:r>
        <w:rPr>
          <w:rFonts w:ascii="Times New Roman"/>
          <w:b w:val="false"/>
          <w:i w:val="false"/>
          <w:color w:val="000000"/>
          <w:sz w:val="28"/>
        </w:rPr>
        <w:t xml:space="preserve">қаулысы (Қазақстан Республикасының ПҮАЖ-ы, 1995 ж., N 30, 378-бап).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