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307" w14:textId="b8b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жылдың егiнінен мемлекетке астық сатып алу бағдарламасын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21 наурыз N 338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азық-түлiк контракт корпорациясының несиелiк
берешегiн жабу және ол айналысқа шығаратын вексельдердi есепке алу
мен жабу үшiн ақша қаражатын шоғырлау мақсатында "1996 жылдың егiнінен
мемлекетке астық сатып алу туралы" Қазақстан Республикасы Үкiметiнiң
1996 жылғы 7 ақпандағы N 173  
</w:t>
      </w:r>
      <w:r>
        <w:rPr>
          <w:rFonts w:ascii="Times New Roman"/>
          <w:b w:val="false"/>
          <w:i w:val="false"/>
          <w:color w:val="000000"/>
          <w:sz w:val="28"/>
        </w:rPr>
        <w:t xml:space="preserve"> P960173_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Мемлекеттiк азық-түлiк контракт корпорациясының Қазақстан
Республикасының Ұлттық Банкi мен Қаржы министрлiгiнiң алдындағы
несиелiк берешегiн жабу кестесi /1 қосымша/, сондай-ақ 1996 жылы
Мемлекеттiк азық-түлiк контракт корпорациясы айналысқа шығаратын
вексельдердi есепке алу мен жабу үшiн қаржыны шоғырлау /2 қосымша/
кестесi бекiтiлсiн.
</w:t>
      </w:r>
      <w:r>
        <w:br/>
      </w:r>
      <w:r>
        <w:rPr>
          <w:rFonts w:ascii="Times New Roman"/>
          <w:b w:val="false"/>
          <w:i w:val="false"/>
          <w:color w:val="000000"/>
          <w:sz w:val="28"/>
        </w:rPr>
        <w:t>
          2. Қазақстан Республикасы Ұлттық Банкiнiң Алматы аумақтық Бас
басқармасындағы Мемлекеттiк азық-түлiк контракт корпорациясының
шоғырлау шотына оның Қазақстан Республикасы Қаржы министрлiгiнiң
алдындағы берешегiн жабуға түсетiн қаржылар 2 /екi/ миллиард теңге
көлемiнде оларды бiр мезгiлде республикалық бюджеттiң кiрiс, шығыс
шоттарынан өткiзе отырып жiберiлетiн болсын.
</w:t>
      </w:r>
      <w:r>
        <w:br/>
      </w:r>
      <w:r>
        <w:rPr>
          <w:rFonts w:ascii="Times New Roman"/>
          <w:b w:val="false"/>
          <w:i w:val="false"/>
          <w:color w:val="000000"/>
          <w:sz w:val="28"/>
        </w:rPr>
        <w:t>
          3. Мемлекеттiк азық-түлiк контракт корпорациясына Қазақстан
Республикасының Ұлттық Банкi мен Қаржы министрлiгiнiң алдындағы
қарыздарын жабуға қажеттi көлемде мемлекеттiк ресурстың тағамдық және
жемдiк астығын сатуға және вексельдердi есепке алу мен жабу үшiн ақша
қаражатын шоғырлауға рұқсат етiлсiн.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азық-түлiк контракт корпорациясы бiр апта мерзiмде
Үкiметтiң бекiтуiне астық сату кестесiн ұсынатын болсын.
     4. Қазақстан Республикасының Көлiк және коммуникациялар
министрлiгi, Кеден комитетi, Қазақстанның Халықаралық агроөнеркәсiп
биржасы аталған астықты сатуға және тасымалдауға жәрдем көрсетсiн.
     Қазақстан Республикасының
        Премьер-Министрi
                                           Қазақстан Республикасы
                                                 Үкiметiнiң
                                          1996 жылғы 21 наурыздағы
                                              N 338 қаулысына
                                                 1 қосымша
            Мемлекеттiк азық-түлiк контракт корпорациясының
              Қазақстан Республикасының Ұлттық Банкi және
               Қаржы министрлiгiнiң алдындағы вексельдiк
                            берешегiн жабу
                                КЕСТЕСI
___________________________________________________________________
                     |Қазақстан Республикасы.|Қазақстан Республика.
     Жабу мерзiмi    |   ның Ұлттық Банкi    |сының Қаржы министр.
                     |       алдындағы       |  лiгi алдындағы
_____________________|_______________________|_____________________
                     |Негiзгi қа.|Кредит үшiн| Негiзгi қарызы,
                     |рызы, АҚШ- |проценттер,| миллиард теңге
                     |тың миллион|АҚШ-тың    |
                     |долларымен |миллион    |
                     |           |долларымен |
_____________________|___________|___________|_____________________
1996 жылғы наурыз         22,1        0,9              -
1996 жылғы II-тоқсан      10,0        0,4             2,0
1996 жылғы III-тоқсан     10,0        0,4             0,33
1996 жылғы IV-тоқсан      27,9        1,1             2,47
Қорытындысы               70,0        2,8             4,8
                                         Қазақстан Республикасы
                                               Үкiметiнiң
                                        1996 жылғы 21 наурыздағы
                                            N 338 қаулысына
                                                2 қосымша
           Мемлекеттiк азық-түлiк контракт корпорациясы
            1996 жылы айналысқа шығаратын вексельдердi
             есепке алу мен жабу үшiн қаржыны шоғырлау
                              кестесi
___________________________________________________________________
          Мерзiмi         |  Сомасы, АҚШ-тың миллион долларымен
__________________________|________________________________________
1996 жылғы наурыз                   -
1996 жылғы II-тоқсан               36,3
                                   оның iшiнде
                                   32 /2 миллиард теңге/ -
                                   республикалық бюджет есебiнен
1996 жылғы III-тоқсан              97,4
1996 жылғы қазан-қараша            31,3
Қорытындысы                        165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