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156f" w14:textId="ff91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Степногорск қаласында санкерамикалық бұйымдар өндiрiсiн ұйымдастыру" жобасы бойынша герман кредитiн өтеу жөнiндегi мiндеттемелердi орындауды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"Ақмола облысының Степногорск қаласында санкерамикалық бұйымдар
өндiрiсiн ұйымдастыру" жобасы бойынша герман кредитiн өтеу жөнiндегi
мiндеттемелердi орындауды қамтамасыз ету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Экспорт-импорт банкi
13588550 немiс маркасы сомасындағы герман кредитiн және оның 1994
жылдан 1995 жылға дейiнгi кезеңде төленген өсiмдерiн түпкi заемшы
"Стройфарфор" акционерлiк қоғамына қайта ресiмдесiн.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Қазақстан Республикасының Қаржы министрлiгiне осы кредиттi өтеу
жөнiнде қарсы кепiлдiк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мүлiктi басқару
жөнiндегi мемлекеттiк комитетi, Қазақстан Республикасының
мемлекеттiк Экспорт-импорт банкi "Стройфарфор" акционерлiк қоғамы
акцияларының мемлекеттiк пакетiн, контрактi бойынша алынған
жабдықтарды сатып, түскен қаражатты "Стройфарфор"акционерлiк
қоғамының iшкi қарыздарын төлеу және герман кредитiн өтеу үшiн
Қазақстан Республикасының мемлекеттiк Экспорт-импорт банкiнiң
арнаулы жинақтау шотына жiберсiн.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