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e0a" w14:textId="f8fd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Қазақстан-Сауд Арабиясы халықаралық "КазСАЭФ" экологиялық қайырымдылық қоры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қаулысы. 1996 жылғы 28 ақпандағы N 258
Күші жойылды - ҚР Үкіметінің 2002.11.22. N 1239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тепе-теңдiктi қалпына келтiру, жабайы жануарларды тиiмдi пайдалану және қорғау мақсатында Қазақстан Республикасының Үкiметi қаулы етедi: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 және биоресурстар министрлiгi жануарлар дүниесiн пайдалануға шарттар жасау жөнiндегi Қазақстан-Сауд Арабиясы халықаралық "КазСАЭФ" экологиялық қорының /бұдан әрi Қор/ ұсынысын қарайтын болсын.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Ғылым академиясы Экология және биоресурстар министрлiгiмен бiрлесе отырып екi ай мерзiмде республикадағы жануарлар дүниесiн қорғау мен жетiлдiру бойынша жұмыстарды жүргiзуге Қорды тарту жөнiндегi шараларды әзiрлесiн.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Министрлiктер, мемлекеттiк комитеттер мен басқа да орталық атақарушы органдар, облыстардың және Алматы қаласының әкiмдерi Қордың қалыптасып, дамуына, жабайы жануарларды қорғауды ұйымдастыруға қажеттi шаралар қабылдауға жәрдем көрсетсiн.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Экология және биоресурстар министрлiгi Қазақстан Республикасының Үкiметi жыл сайын бекiтетiн лимиттер мен квоталар шегiнде белгiленген тәртiппен жануарлар дүниесiн пайдалануға Қорға рұқсат беру жөнiндегi мәселенi шешетiн болсын.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