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5ff91" w14:textId="255f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Үкiметi мен Тәжiкстан Республикасының Үкiметi арасындағы Экономикалық ынтымақтастықты одан әрi дамыту және тереңдету жөнiндегi келiсiмдi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20 ақпан N 217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1995 жылғы 22 қарашада Алматы қаласында қол қойылған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Үкiметi мен Тәжiкстан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Үкiметiнiң арасындағы Экономикалық ынтымақтастықты одан әрi дамыту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тереңдету туралы келiсiм бекiтiлсiн (қоса берiлiп отыр).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Қазақстан Республикасының министрлiктерi,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комитеттерi, өзге де орталық және жергiлiктi атқарушы органдары 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келiсiмдi жүзеге асыру жөнiнде қажеттi жұмыстар орындауды қамтамасыз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Қазақстан Республикасының Үкiметi мен Тәжiкстан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Республикасының Үкiметi арасындағы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ынтымақтастықты одан әрi дамыту және тереңдету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КЕЛIСIМ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Бұдан әрi қарай тараптар деп аталатын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Үкiметi мен Тәжiкстан Республикасының Үкiметi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Республикасы мен Тәжiкстан Республикасы арасындағы 1993 жылғы 13 қаңтардағы Қарым-қатынастар негiздерi туралы шартты басшылыққа ала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экономикалық реформалар жүргiзудi, шаруашылықты құрылымдық жағынан қайта құруды, екi елдiң шаруашылық субъектiлерi арасындағы нарықтық қатынастарды дамыту үшiн қолайлы жағдайлар құруды маңызды деп санай отырып;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 мемлекеттiң және олардың халықтарының мүдделерi үшiн шаруашылық субъектiлерi арасындағы дәстүрлi шаруашылық, мәдени, ғылыми-технологиялық және өндiрiстiк-техникалық байланыстарды жаңа сапалық негiзде дамытуға ұмтыла отырып;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тең құқықты және өзара тиiмдi сауда-экономикалық ынтымақтастықты одан әрi дамыту үшiн күш-жiгердi бiрiктiру қажеттiлiгiн түсiне отырып;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 төмендегiлер жөнiнде уағдаласты: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1-БАП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Тараптардың экономикалық ынтымақтастығы өзара тиiмдi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әрiптестiк, тең құқықтылық, халықаралық нормалар мен ережелердi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мойындау қатынастарына негiзделедi және екi мемлекеттiң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мүдделерiн ескере отырып, олардың меншiк нысанына қарамастан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шаруашылық субъектiлерi арасындағы тiкелей бiрлесiп қимылдау жолымен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Тараптардың әрқайсысы екiншi Тараптың мүдделерiне зиян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шектiретiн iс-әрекеттерге бармайды, ұзақ мерзiмдiк негiзде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ынтымақтастықты дамыту үшiн шаруашылық субъектiлерiне қолайлы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жағдайлар жасайды.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2-БАП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Тараптар сауда-экономикалық ынтымақтастық саласында өзара тауар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айналысын арттыруды көтермелеу, сауда қатынастарына одан әрi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бостандық беру, шаруашылық субъектiлерi үшiн теңдей құқықтық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экономикалық жағдайлар жасау жөнiнде практикалық қадамдар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Тараптар өзара саудада тарифтiк және тарифтiк емес шектеулердi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бiрте-бiрте азайту және алып тастау жөнiндегi шараларды жүзеге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асыратын болады.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3-БАП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Тараптар мынадай салаларда экономикалық ынтымақтастықты жүзеге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асыруға баса көңiл бөлiнедi деп санайды: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тау-кен өндiру,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түстi металлургия,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машина жасау кешенi,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жеңiл өнеркәсiп,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көлiк және коммуникация.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4-БАП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Тараптар экономикалық интеграцияның ұзақ мерзiмдiк бағдарламаларын жасау және оларды жүзеге асыруды бақылау үшiн экономикалық ынтымақтастық жөнiндегi тұрақты жұмыс iстейтiн үкiметаралық қазақ-тәжiк комиссиясын құрады.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5-БАП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 өндiрiстiк кооперация саласында екi мемлекет кәсiпорындарының арасындағы тиiмдi өндiрiстiк-технологиялық байланыстарды дамытуға көмектеседi, оларды рационалдық мамандандыруға, интеграциялауға, олардың өнiмдерiнiң iшкi және дүниежүзiлiк рыноктардағы бәсекелестiгiн арттыруға жәрдемдесетiн, сондай-ақ бiрлескен кәсiпорындар құруды көтермелейтiн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6-БАП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 несие-қаржы ынтымақтастығы саласында өзара тиiмдi жобаларды қаржыландыру үшiн, екi мемлекеттiң экспорттық әлеуеттерiн көтеру үшiн коммерциялық, ұлттық және халықаралық банктердi, инвестициялық, қаржы және сақтандыру компанияларын тарту жөнiнде шаралар қабылдайтын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 ұлттық капиталдарды өндiрiстiк, инвестициялық және коммерциялық салаларда пайдаланудың басқа да прогрессивтiк нысандарын құруға және дамытуға жәрдемдесетiн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7-БАП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 барлық жерде өзара айналымын ұлғайтуға, қол қойылған келiсiмдер мен хаттамаларды жүзеге асыруға, өз мемлекеттерiнiң аумағында екi Тараптың шаруашылық субъектiлерi үшiн еркiн сауда режимiн құруға жәрдемдесетiн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8-БАП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 көлiк және байланыс саласындағы ынтымақтастықты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кеңейтедi, өзаралық негiзде екi ел арасында жолаушылар мен жүктердi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тасымалдау үшiн және олардың аумағы арқылы транзит үшiн қолайлы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жағдайларды қамтамасыз етедi.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9-БАП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Ғылыми-техникалық ынтымақтастық саласында Тараптар қорғаныс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кәсiпорындарының өзара байланысын дамыту жөнiндегi қосымша шараларды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жүзеге асыратын болады және өзара тиiмдiлiк негiзiнде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әскери-техникалық ынтымақтастық мәселелерiн шешуге әзiр екендiктерiн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бiлдiредi.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10-БАП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Тараптар жұмыс орнын беру, еңбекке ақы төлеу және әлеуметтiк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кепiлдiктер мәселелерiнде ұлттық немесе кез келген басқа белгiлерi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бойынша екi мемлекет азаматтарын кемсiтушiлiкке жол бермеуге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мiндеттенедi.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11-БАП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Тараптар табиғаты тиiмдi пайдалануға жәрдемдесетiн болады, жалпы экологиялық проблемаларды шешуде келiсiлген iс-қимылдарды жүзеге асыруды қамтамасыз етедi, табиғи және техногендi сипаттағы төтенше жағдайлар болған жағдайда өзара көмек көрсетедi, экологиялық апаттардың және табиғат бүлiншiлiктерiнiң зардаптарын жоюға байланысты проблемалар кешенiн бiрлескен күш-жiгерлерiн шешуге мiндеттенедi.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12-БАП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 осы Келiсiмнiң ережелерiн түсiндiру немесе қолдану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жөнiнде даулар туындаған жағдайда оларды келiссөздер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консультациялар жолымен шешетiн болады.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13-БАП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Осы келiсiм оның күшiне енуi үшiн қажеттi iшкi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процедураларды Тараптардың орындағаны туралы соңғы мәлiмдеменi 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сәттен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Келiсiмнiң қолданысы Тараптардың бiреуiнiң оның қолданысын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тоқтататын ниетi туралы жазбаша мәлiмдегенiнен кейiн алты ай өткен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соң тоқтатылады.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14-БАП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Алматы қаласында 1995 жылғы 22 қарашада екi түпнұсқа данада,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әрқайсысының күшi бiрдей қазақ, тәжiк және орыс тiлдерiнде жасалды.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Осы Келiсiмнiң ережелерiн түсiндiруде орыс тiлiндегi мәтiннiң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басым күшi бар.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         Тәжiкстан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Үкiметi үшiн                      Үкiметi үшiн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