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380d" w14:textId="1b43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Спирт және спирт-арақ өнiмдерiн өндiру бойынша кәсiпорындардың қызметiн және жекешелендiрiлуiн жақсарту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26 қаңтар N 109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"Жекешелендiру туралы" Қазақстан Республикасы Президентiнiң 1995
жылғы 23 желтоқсандағы Заң күшi бар Жарлығына сәйкес, 1995 жылғы 6
қыркүйектегi N 26/95 және 1995 жылғы 3 қазандағы N 30/95
кәсiпорындарды басқару құқығына арналған контрактiлерге орай,
"Акцепт" жауапкершiлiгi шектеулi серiктестiгi өз мiндеттемелерiн
толық көлемде орындап отырғанын ескерiп, Қазақстан Республикасының
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Мемлекеттiк мүлiктi басқару
жөнiндегi мемлекеттiк комитетi: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"Тараз" акционерлiк қоғамының аумағында орналасқан және онымен
бiрыңғай технологиялық кешендi құрайтын арақ құю цехын "Тараз"
акционерлiк қоғамының жарғы қорына енгiзсiн.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"Тараз", "Талғар-спирт", "Айдабол спирт заводы", "Шарап"
акционерлiк қоғамдары жарғы қорының акцияларын 39 проценттен сату
үшiн Қазақстан Республикасының Жекешелендiру жөнiндегi мемлекеттiк
комитетiне 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Жекешелендiру жөнiндегi мемлекеттiк
комитетi жоғарыда аталған акционерлiк қоғамдардың жарғы қорының
акцияларын 39 проценттен "Акцепт" жауапкершiлiгi шектеулi
серiктестiгiне - фирма басқарушысына сатуды жүзеге асырсын.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"Акцепт" жауапкершiлiгi шектеулi серiктестiгi республика
бюджетiне төлеген ақша қаражаты (бонусы) сатып алынған акцияларға
төленген сома ретiнде есепке алынсын.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"Жамбыл спирт-арақ өндiрiстiк-сауда бiрлестiгiнiң шаруашылық
жүргiзуiндегi мүлiктi баланстан балансқа беру туралы" Жамбыл облысы
әкiмiнiң 1995 жылғы тамыздағы N 117 қаулысының күшi жойылсын.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