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16c9b" w14:textId="4516c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"Текелi қорғасын-мырыш комбинаты" акционерлiк қоғамын қаржылай сауықтыру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1996 жылғы 5 қаңтардағы N 19 Қаулысы. Күші жойылды - Қазақстан Республикасы Үкіметінің 2008 жылғы 23 сәуірдегі N 381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2008.04.23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"Текелi қорғасын-мырыш комбинаты" акционерлiк қоғамын қаржы дағдарысынан шығару және оның төлем жасау қабiлетiн қалпына келтiру мақсатында Қазақстан Республикасының Үкiметi қаулы етедi: 
</w:t>
      </w:r>
      <w:r>
        <w:br/>
      </w:r>
      <w:r>
        <w:rPr>
          <w:rFonts w:ascii="Times New Roman"/>
          <w:b w:val="false"/>
          <w:i w:val="false"/>
          <w:color w:val="000000"/>
          <w:sz w:val="28"/>
        </w:rPr>
        <w:t>
      1. "Банкроттық туралы" Қазақстан Республикасы Президентiнiң 1995 жылғы 7 сәуiрдегi N 2173 
</w:t>
      </w:r>
      <w:r>
        <w:rPr>
          <w:rFonts w:ascii="Times New Roman"/>
          <w:b w:val="false"/>
          <w:i w:val="false"/>
          <w:color w:val="000000"/>
          <w:sz w:val="28"/>
        </w:rPr>
        <w:t xml:space="preserve"> U952173_ </w:t>
      </w:r>
      <w:r>
        <w:rPr>
          <w:rFonts w:ascii="Times New Roman"/>
          <w:b w:val="false"/>
          <w:i w:val="false"/>
          <w:color w:val="000000"/>
          <w:sz w:val="28"/>
        </w:rPr>
        <w:t>
 Заң күшi бар Жарлығына сәйкес "Текелi қорғасын-мырыш комбинаты" акционерлiк қоғамы дәрменсiз борышкер деп танылып, соттан тыс қайта ұйымдастыру процедуралары жүргiзiлсiн. 
</w:t>
      </w:r>
      <w:r>
        <w:br/>
      </w:r>
      <w:r>
        <w:rPr>
          <w:rFonts w:ascii="Times New Roman"/>
          <w:b w:val="false"/>
          <w:i w:val="false"/>
          <w:color w:val="000000"/>
          <w:sz w:val="28"/>
        </w:rPr>
        <w:t>
      Қайта ұйымдастыру процедураларының күшi жүретiн кезеңде кредиторлардың талаптарын қанағаттандыру тоқтатылсын. "Текелi қорғасын-мырыш комбинаты" акционерлiк қоғамына берешектерiн өтеудiң мерзiмiн келiсу тапсырылсын.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2.&lt;*&gt;
</w:t>
      </w:r>
    </w:p>
    <w:p>
      <w:pPr>
        <w:spacing w:after="0"/>
        <w:ind w:left="0"/>
        <w:jc w:val="both"/>
      </w:pPr>
      <w:r>
        <w:rPr>
          <w:rFonts w:ascii="Times New Roman"/>
          <w:b w:val="false"/>
          <w:i w:val="false"/>
          <w:color w:val="000000"/>
          <w:sz w:val="28"/>
        </w:rPr>
        <w:t>
     3.&lt;*&gt;
</w:t>
      </w:r>
    </w:p>
    <w:p>
      <w:pPr>
        <w:spacing w:after="0"/>
        <w:ind w:left="0"/>
        <w:jc w:val="both"/>
      </w:pPr>
      <w:r>
        <w:rPr>
          <w:rFonts w:ascii="Times New Roman"/>
          <w:b w:val="false"/>
          <w:i w:val="false"/>
          <w:color w:val="000000"/>
          <w:sz w:val="28"/>
        </w:rPr>
        <w:t>
     Қазақстан Республикасының мемлекеттiк Медетшi банкi оның
</w:t>
      </w:r>
    </w:p>
    <w:p>
      <w:pPr>
        <w:spacing w:after="0"/>
        <w:ind w:left="0"/>
        <w:jc w:val="both"/>
      </w:pPr>
      <w:r>
        <w:rPr>
          <w:rFonts w:ascii="Times New Roman"/>
          <w:b w:val="false"/>
          <w:i w:val="false"/>
          <w:color w:val="000000"/>
          <w:sz w:val="28"/>
        </w:rPr>
        <w:t>
қаржы-шаруашылық қызметiн тұрақтандыру жөнiндегi бiрiншi кезектегi
</w:t>
      </w:r>
    </w:p>
    <w:p>
      <w:pPr>
        <w:spacing w:after="0"/>
        <w:ind w:left="0"/>
        <w:jc w:val="both"/>
      </w:pPr>
      <w:r>
        <w:rPr>
          <w:rFonts w:ascii="Times New Roman"/>
          <w:b w:val="false"/>
          <w:i w:val="false"/>
          <w:color w:val="000000"/>
          <w:sz w:val="28"/>
        </w:rPr>
        <w:t>
шараларға сәйкес сауықтыру жоспарын әзiрлеп, бекiткенге дейiн
</w:t>
      </w:r>
    </w:p>
    <w:p>
      <w:pPr>
        <w:spacing w:after="0"/>
        <w:ind w:left="0"/>
        <w:jc w:val="both"/>
      </w:pPr>
      <w:r>
        <w:rPr>
          <w:rFonts w:ascii="Times New Roman"/>
          <w:b w:val="false"/>
          <w:i w:val="false"/>
          <w:color w:val="000000"/>
          <w:sz w:val="28"/>
        </w:rPr>
        <w:t>
"Текелi қорғасын-мырыш комбинаты" акционерлiк қоғамына кредит берудi
</w:t>
      </w:r>
    </w:p>
    <w:p>
      <w:pPr>
        <w:spacing w:after="0"/>
        <w:ind w:left="0"/>
        <w:jc w:val="both"/>
      </w:pPr>
      <w:r>
        <w:rPr>
          <w:rFonts w:ascii="Times New Roman"/>
          <w:b w:val="false"/>
          <w:i w:val="false"/>
          <w:color w:val="000000"/>
          <w:sz w:val="28"/>
        </w:rPr>
        <w:t>
бастасын.
</w:t>
      </w:r>
    </w:p>
    <w:p>
      <w:pPr>
        <w:spacing w:after="0"/>
        <w:ind w:left="0"/>
        <w:jc w:val="both"/>
      </w:pPr>
      <w:r>
        <w:rPr>
          <w:rFonts w:ascii="Times New Roman"/>
          <w:b w:val="false"/>
          <w:i w:val="false"/>
          <w:color w:val="000000"/>
          <w:sz w:val="28"/>
        </w:rPr>
        <w:t>
     ЕСКЕРТУ. 2-шi тармақтың және 3-шi тармақтың 1-абзацының күшi
</w:t>
      </w:r>
    </w:p>
    <w:p>
      <w:pPr>
        <w:spacing w:after="0"/>
        <w:ind w:left="0"/>
        <w:jc w:val="both"/>
      </w:pPr>
      <w:r>
        <w:rPr>
          <w:rFonts w:ascii="Times New Roman"/>
          <w:b w:val="false"/>
          <w:i w:val="false"/>
          <w:color w:val="000000"/>
          <w:sz w:val="28"/>
        </w:rPr>
        <w:t>
              жойылған - ҚРҮ-нiң 1996.09.28. N 1187 қаулысымен.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P961187_ </w:t>
      </w:r>
      <w:r>
        <w:rPr>
          <w:rFonts w:ascii="Times New Roman"/>
          <w:b w:val="false"/>
          <w:i w:val="false"/>
          <w:color w:val="000000"/>
          <w:sz w:val="28"/>
        </w:rPr>
        <w:t>
</w:t>
      </w:r>
    </w:p>
    <w:p>
      <w:pPr>
        <w:spacing w:after="0"/>
        <w:ind w:left="0"/>
        <w:jc w:val="both"/>
      </w:pPr>
      <w:r>
        <w:rPr>
          <w:rFonts w:ascii="Times New Roman"/>
          <w:b w:val="false"/>
          <w:i w:val="false"/>
          <w:color w:val="000000"/>
          <w:sz w:val="28"/>
        </w:rPr>
        <w:t>
     4.&lt;*&gt;
</w:t>
      </w:r>
    </w:p>
    <w:p>
      <w:pPr>
        <w:spacing w:after="0"/>
        <w:ind w:left="0"/>
        <w:jc w:val="both"/>
      </w:pPr>
      <w:r>
        <w:rPr>
          <w:rFonts w:ascii="Times New Roman"/>
          <w:b w:val="false"/>
          <w:i w:val="false"/>
          <w:color w:val="000000"/>
          <w:sz w:val="28"/>
        </w:rPr>
        <w:t>
     5.&lt;*&gt;
</w:t>
      </w:r>
    </w:p>
    <w:p>
      <w:pPr>
        <w:spacing w:after="0"/>
        <w:ind w:left="0"/>
        <w:jc w:val="both"/>
      </w:pPr>
      <w:r>
        <w:rPr>
          <w:rFonts w:ascii="Times New Roman"/>
          <w:b w:val="false"/>
          <w:i w:val="false"/>
          <w:color w:val="000000"/>
          <w:sz w:val="28"/>
        </w:rPr>
        <w:t>
     6.&lt;*&gt;
</w:t>
      </w:r>
    </w:p>
    <w:p>
      <w:pPr>
        <w:spacing w:after="0"/>
        <w:ind w:left="0"/>
        <w:jc w:val="both"/>
      </w:pPr>
      <w:r>
        <w:rPr>
          <w:rFonts w:ascii="Times New Roman"/>
          <w:b w:val="false"/>
          <w:i w:val="false"/>
          <w:color w:val="000000"/>
          <w:sz w:val="28"/>
        </w:rPr>
        <w:t>
     ЕСКЕРТУ. 4, 5, 6-шы тармақтар күшiн жойды - ҚРҮ-нiң 1996.09.28.
</w:t>
      </w:r>
    </w:p>
    <w:p>
      <w:pPr>
        <w:spacing w:after="0"/>
        <w:ind w:left="0"/>
        <w:jc w:val="both"/>
      </w:pPr>
      <w:r>
        <w:rPr>
          <w:rFonts w:ascii="Times New Roman"/>
          <w:b w:val="false"/>
          <w:i w:val="false"/>
          <w:color w:val="000000"/>
          <w:sz w:val="28"/>
        </w:rPr>
        <w:t>
              N 1187 қаулысымен.  
</w:t>
      </w:r>
      <w:r>
        <w:rPr>
          <w:rFonts w:ascii="Times New Roman"/>
          <w:b w:val="false"/>
          <w:i w:val="false"/>
          <w:color w:val="000000"/>
          <w:sz w:val="28"/>
        </w:rPr>
        <w:t xml:space="preserve"> P961187_ </w:t>
      </w:r>
      <w:r>
        <w:rPr>
          <w:rFonts w:ascii="Times New Roman"/>
          <w:b w:val="false"/>
          <w:i w:val="false"/>
          <w:color w:val="000000"/>
          <w:sz w:val="28"/>
        </w:rPr>
        <w:t>
</w:t>
      </w:r>
    </w:p>
    <w:p>
      <w:pPr>
        <w:spacing w:after="0"/>
        <w:ind w:left="0"/>
        <w:jc w:val="both"/>
      </w:pPr>
      <w:r>
        <w:rPr>
          <w:rFonts w:ascii="Times New Roman"/>
          <w:b w:val="false"/>
          <w:i w:val="false"/>
          <w:color w:val="000000"/>
          <w:sz w:val="28"/>
        </w:rPr>
        <w:t>
     7. Қазақстан Республикасының Мемлекеттiк мүлiктi басқару
</w:t>
      </w:r>
    </w:p>
    <w:p>
      <w:pPr>
        <w:spacing w:after="0"/>
        <w:ind w:left="0"/>
        <w:jc w:val="both"/>
      </w:pPr>
      <w:r>
        <w:rPr>
          <w:rFonts w:ascii="Times New Roman"/>
          <w:b w:val="false"/>
          <w:i w:val="false"/>
          <w:color w:val="000000"/>
          <w:sz w:val="28"/>
        </w:rPr>
        <w:t>
жөнiндегi мемлекеттiк комитетi: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"Казинтерметалл" акционерлiк қоғамымен "Текелi қорғасын-мырыш комбинаты" акционерлiк қоғамын басқару контрактын бұзып, мемлекеттiк акциялар пакетiн Қазақстан Республикасының мемлекеттiк Медетшi банкiне берсiн; 
</w:t>
      </w:r>
      <w:r>
        <w:br/>
      </w:r>
      <w:r>
        <w:rPr>
          <w:rFonts w:ascii="Times New Roman"/>
          <w:b w:val="false"/>
          <w:i w:val="false"/>
          <w:color w:val="000000"/>
          <w:sz w:val="28"/>
        </w:rPr>
        <w:t>
      Қазақстан Республикасы Қаржы министрлiгiмен, Талдықорған облысының әкiмiмен бiрлесiп, "Текелi қорғасын-мырыш комбинаты" акционерлiк қоғамының әлеуметтiк сала объектiлерiн Текелi қаласы әкiмiнiң балансына берсiн. 
</w:t>
      </w:r>
      <w:r>
        <w:br/>
      </w:r>
      <w:r>
        <w:rPr>
          <w:rFonts w:ascii="Times New Roman"/>
          <w:b w:val="false"/>
          <w:i w:val="false"/>
          <w:color w:val="000000"/>
          <w:sz w:val="28"/>
        </w:rPr>
        <w:t>
      8. Қазақстан Республикасының Жекешелендiру жөнiндегi мемлекеттiк комитетi, Қазақстан Республикасының Мемлекеттiк мүлiктi басқару жөнiндегi мемлекеттiк комитетi, Қазақстан Республикасының Өнеркәсiп және сауда министрлiгi және Талдықорған облысының әкiмi мемлекеттiк акциялар пакетiн сыртқы басқаруға берiлуi және Қазақстан Республикасының мемлекеттiк Медетшi банкi бөлген кредиттердiң қайтарылу мүмкiндiгiн ескерiп, "Текелi қорғасын-мырыш комбинаты" акционерлiк қоғамын жекешелендiру жөнiндегi дайындық жұмысын 2 ай мерзiмде жүргiзсiн.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Үкiметтiң кепiлдiгiнсiз "ФОРЭС" бағдарламасының қор алмасуы
</w:t>
      </w:r>
    </w:p>
    <w:p>
      <w:pPr>
        <w:spacing w:after="0"/>
        <w:ind w:left="0"/>
        <w:jc w:val="both"/>
      </w:pPr>
      <w:r>
        <w:rPr>
          <w:rFonts w:ascii="Times New Roman"/>
          <w:b w:val="false"/>
          <w:i w:val="false"/>
          <w:color w:val="000000"/>
          <w:sz w:val="28"/>
        </w:rPr>
        <w:t>
бойынша халықаралық қаржы институттары арқылы шетелдiк
</w:t>
      </w:r>
    </w:p>
    <w:p>
      <w:pPr>
        <w:spacing w:after="0"/>
        <w:ind w:left="0"/>
        <w:jc w:val="both"/>
      </w:pPr>
      <w:r>
        <w:rPr>
          <w:rFonts w:ascii="Times New Roman"/>
          <w:b w:val="false"/>
          <w:i w:val="false"/>
          <w:color w:val="000000"/>
          <w:sz w:val="28"/>
        </w:rPr>
        <w:t>
инвестицияларды тарту негiзiнде комбинатты дамыту мүмкiндiгi
</w:t>
      </w:r>
    </w:p>
    <w:p>
      <w:pPr>
        <w:spacing w:after="0"/>
        <w:ind w:left="0"/>
        <w:jc w:val="both"/>
      </w:pPr>
      <w:r>
        <w:rPr>
          <w:rFonts w:ascii="Times New Roman"/>
          <w:b w:val="false"/>
          <w:i w:val="false"/>
          <w:color w:val="000000"/>
          <w:sz w:val="28"/>
        </w:rPr>
        <w:t>
қарастырылсын.
</w:t>
      </w:r>
    </w:p>
    <w:p>
      <w:pPr>
        <w:spacing w:after="0"/>
        <w:ind w:left="0"/>
        <w:jc w:val="both"/>
      </w:pPr>
      <w:r>
        <w:rPr>
          <w:rFonts w:ascii="Times New Roman"/>
          <w:b w:val="false"/>
          <w:i w:val="false"/>
          <w:color w:val="000000"/>
          <w:sz w:val="28"/>
        </w:rPr>
        <w:t>
     9. Осы қаулының жүзеге асырылуына бақылау жасау Қазақстан
</w:t>
      </w:r>
    </w:p>
    <w:p>
      <w:pPr>
        <w:spacing w:after="0"/>
        <w:ind w:left="0"/>
        <w:jc w:val="both"/>
      </w:pPr>
      <w:r>
        <w:rPr>
          <w:rFonts w:ascii="Times New Roman"/>
          <w:b w:val="false"/>
          <w:i w:val="false"/>
          <w:color w:val="000000"/>
          <w:sz w:val="28"/>
        </w:rPr>
        <w:t>
Республикасының Өнеркәсiп және сауда министрi Г.О.Штойкқа жүктелсiн.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p>
    <w:p>
      <w:pPr>
        <w:spacing w:after="0"/>
        <w:ind w:left="0"/>
        <w:jc w:val="both"/>
      </w:pPr>
      <w:r>
        <w:rPr>
          <w:rFonts w:ascii="Times New Roman"/>
          <w:b w:val="false"/>
          <w:i w:val="false"/>
          <w:color w:val="000000"/>
          <w:sz w:val="28"/>
        </w:rPr>
        <w:t>
        Премьер-Министрi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Үкiметiнiң 1996 жылғы
</w:t>
      </w:r>
    </w:p>
    <w:p>
      <w:pPr>
        <w:spacing w:after="0"/>
        <w:ind w:left="0"/>
        <w:jc w:val="both"/>
      </w:pPr>
      <w:r>
        <w:rPr>
          <w:rFonts w:ascii="Times New Roman"/>
          <w:b w:val="false"/>
          <w:i w:val="false"/>
          <w:color w:val="000000"/>
          <w:sz w:val="28"/>
        </w:rPr>
        <w:t>
                                         5 қаңтардағы
</w:t>
      </w:r>
    </w:p>
    <w:p>
      <w:pPr>
        <w:spacing w:after="0"/>
        <w:ind w:left="0"/>
        <w:jc w:val="both"/>
      </w:pPr>
      <w:r>
        <w:rPr>
          <w:rFonts w:ascii="Times New Roman"/>
          <w:b w:val="false"/>
          <w:i w:val="false"/>
          <w:color w:val="000000"/>
          <w:sz w:val="28"/>
        </w:rPr>
        <w:t>
                                       N 19 қаулысына
</w:t>
      </w:r>
    </w:p>
    <w:p>
      <w:pPr>
        <w:spacing w:after="0"/>
        <w:ind w:left="0"/>
        <w:jc w:val="both"/>
      </w:pPr>
      <w:r>
        <w:rPr>
          <w:rFonts w:ascii="Times New Roman"/>
          <w:b w:val="false"/>
          <w:i w:val="false"/>
          <w:color w:val="000000"/>
          <w:sz w:val="28"/>
        </w:rPr>
        <w:t>
                                         1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"Текелi қорғасын-мырыш комбинаты" акционерлiк
</w:t>
      </w:r>
    </w:p>
    <w:p>
      <w:pPr>
        <w:spacing w:after="0"/>
        <w:ind w:left="0"/>
        <w:jc w:val="both"/>
      </w:pPr>
      <w:r>
        <w:rPr>
          <w:rFonts w:ascii="Times New Roman"/>
          <w:b w:val="false"/>
          <w:i w:val="false"/>
          <w:color w:val="000000"/>
          <w:sz w:val="28"/>
        </w:rPr>
        <w:t>
            қоғамына қайта ұйымдастыру процедураларын
</w:t>
      </w:r>
    </w:p>
    <w:p>
      <w:pPr>
        <w:spacing w:after="0"/>
        <w:ind w:left="0"/>
        <w:jc w:val="both"/>
      </w:pPr>
      <w:r>
        <w:rPr>
          <w:rFonts w:ascii="Times New Roman"/>
          <w:b w:val="false"/>
          <w:i w:val="false"/>
          <w:color w:val="000000"/>
          <w:sz w:val="28"/>
        </w:rPr>
        <w:t>
            жүргiзу жөнiндегi мемлекеттiк комиссияның
</w:t>
      </w:r>
    </w:p>
    <w:p>
      <w:pPr>
        <w:spacing w:after="0"/>
        <w:ind w:left="0"/>
        <w:jc w:val="both"/>
      </w:pPr>
      <w:r>
        <w:rPr>
          <w:rFonts w:ascii="Times New Roman"/>
          <w:b w:val="false"/>
          <w:i w:val="false"/>
          <w:color w:val="000000"/>
          <w:sz w:val="28"/>
        </w:rPr>
        <w:t>
                               Құрамы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Мұртазаев М.А.           - Қазақстан Республикасы Өнеркәсiп
</w:t>
      </w:r>
    </w:p>
    <w:p>
      <w:pPr>
        <w:spacing w:after="0"/>
        <w:ind w:left="0"/>
        <w:jc w:val="both"/>
      </w:pPr>
      <w:r>
        <w:rPr>
          <w:rFonts w:ascii="Times New Roman"/>
          <w:b w:val="false"/>
          <w:i w:val="false"/>
          <w:color w:val="000000"/>
          <w:sz w:val="28"/>
        </w:rPr>
        <w:t>
                                және сауда министрiнiң орынбасары,
</w:t>
      </w:r>
    </w:p>
    <w:p>
      <w:pPr>
        <w:spacing w:after="0"/>
        <w:ind w:left="0"/>
        <w:jc w:val="both"/>
      </w:pPr>
      <w:r>
        <w:rPr>
          <w:rFonts w:ascii="Times New Roman"/>
          <w:b w:val="false"/>
          <w:i w:val="false"/>
          <w:color w:val="000000"/>
          <w:sz w:val="28"/>
        </w:rPr>
        <w:t>
                                комиссия төрағасы
</w:t>
      </w:r>
    </w:p>
    <w:p>
      <w:pPr>
        <w:spacing w:after="0"/>
        <w:ind w:left="0"/>
        <w:jc w:val="both"/>
      </w:pPr>
      <w:r>
        <w:rPr>
          <w:rFonts w:ascii="Times New Roman"/>
          <w:b w:val="false"/>
          <w:i w:val="false"/>
          <w:color w:val="000000"/>
          <w:sz w:val="28"/>
        </w:rPr>
        <w:t>
     Мүржiков Т.Е.            - Қазақстан Республикасы мемлекеттiк
</w:t>
      </w:r>
    </w:p>
    <w:p>
      <w:pPr>
        <w:spacing w:after="0"/>
        <w:ind w:left="0"/>
        <w:jc w:val="both"/>
      </w:pPr>
      <w:r>
        <w:rPr>
          <w:rFonts w:ascii="Times New Roman"/>
          <w:b w:val="false"/>
          <w:i w:val="false"/>
          <w:color w:val="000000"/>
          <w:sz w:val="28"/>
        </w:rPr>
        <w:t>
                                Медетшi банкiнiң бас маманы, комиссия
</w:t>
      </w:r>
    </w:p>
    <w:p>
      <w:pPr>
        <w:spacing w:after="0"/>
        <w:ind w:left="0"/>
        <w:jc w:val="both"/>
      </w:pPr>
      <w:r>
        <w:rPr>
          <w:rFonts w:ascii="Times New Roman"/>
          <w:b w:val="false"/>
          <w:i w:val="false"/>
          <w:color w:val="000000"/>
          <w:sz w:val="28"/>
        </w:rPr>
        <w:t>
                                төрағасының орынбасары
</w:t>
      </w:r>
    </w:p>
    <w:p>
      <w:pPr>
        <w:spacing w:after="0"/>
        <w:ind w:left="0"/>
        <w:jc w:val="both"/>
      </w:pPr>
      <w:r>
        <w:rPr>
          <w:rFonts w:ascii="Times New Roman"/>
          <w:b w:val="false"/>
          <w:i w:val="false"/>
          <w:color w:val="000000"/>
          <w:sz w:val="28"/>
        </w:rPr>
        <w:t>
     Шоқпытов А.М.            - Қазақстан Республикасы Мемлекеттiк
</w:t>
      </w:r>
    </w:p>
    <w:p>
      <w:pPr>
        <w:spacing w:after="0"/>
        <w:ind w:left="0"/>
        <w:jc w:val="both"/>
      </w:pPr>
      <w:r>
        <w:rPr>
          <w:rFonts w:ascii="Times New Roman"/>
          <w:b w:val="false"/>
          <w:i w:val="false"/>
          <w:color w:val="000000"/>
          <w:sz w:val="28"/>
        </w:rPr>
        <w:t>
                                мүлiктi басқару жөнiндегi мемлекеттiк
</w:t>
      </w:r>
    </w:p>
    <w:p>
      <w:pPr>
        <w:spacing w:after="0"/>
        <w:ind w:left="0"/>
        <w:jc w:val="both"/>
      </w:pPr>
      <w:r>
        <w:rPr>
          <w:rFonts w:ascii="Times New Roman"/>
          <w:b w:val="false"/>
          <w:i w:val="false"/>
          <w:color w:val="000000"/>
          <w:sz w:val="28"/>
        </w:rPr>
        <w:t>
                                комитетi төрағасының бiрiншi
</w:t>
      </w:r>
    </w:p>
    <w:p>
      <w:pPr>
        <w:spacing w:after="0"/>
        <w:ind w:left="0"/>
        <w:jc w:val="both"/>
      </w:pPr>
      <w:r>
        <w:rPr>
          <w:rFonts w:ascii="Times New Roman"/>
          <w:b w:val="false"/>
          <w:i w:val="false"/>
          <w:color w:val="000000"/>
          <w:sz w:val="28"/>
        </w:rPr>
        <w:t>
                                орынбасары, комиссия төрағасының
</w:t>
      </w:r>
    </w:p>
    <w:p>
      <w:pPr>
        <w:spacing w:after="0"/>
        <w:ind w:left="0"/>
        <w:jc w:val="both"/>
      </w:pPr>
      <w:r>
        <w:rPr>
          <w:rFonts w:ascii="Times New Roman"/>
          <w:b w:val="false"/>
          <w:i w:val="false"/>
          <w:color w:val="000000"/>
          <w:sz w:val="28"/>
        </w:rPr>
        <w:t>
                                орынбасары
</w:t>
      </w:r>
    </w:p>
    <w:p>
      <w:pPr>
        <w:spacing w:after="0"/>
        <w:ind w:left="0"/>
        <w:jc w:val="both"/>
      </w:pPr>
      <w:r>
        <w:rPr>
          <w:rFonts w:ascii="Times New Roman"/>
          <w:b w:val="false"/>
          <w:i w:val="false"/>
          <w:color w:val="000000"/>
          <w:sz w:val="28"/>
        </w:rPr>
        <w:t>
               Комиссия мүшелерi: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Әбiлқасымов С.С.         - Қазақстан Республикасы Еңбек
</w:t>
      </w:r>
    </w:p>
    <w:p>
      <w:pPr>
        <w:spacing w:after="0"/>
        <w:ind w:left="0"/>
        <w:jc w:val="both"/>
      </w:pPr>
      <w:r>
        <w:rPr>
          <w:rFonts w:ascii="Times New Roman"/>
          <w:b w:val="false"/>
          <w:i w:val="false"/>
          <w:color w:val="000000"/>
          <w:sz w:val="28"/>
        </w:rPr>
        <w:t>
                                министрлiгi жанындағы жұмыспен
</w:t>
      </w:r>
    </w:p>
    <w:p>
      <w:pPr>
        <w:spacing w:after="0"/>
        <w:ind w:left="0"/>
        <w:jc w:val="both"/>
      </w:pPr>
      <w:r>
        <w:rPr>
          <w:rFonts w:ascii="Times New Roman"/>
          <w:b w:val="false"/>
          <w:i w:val="false"/>
          <w:color w:val="000000"/>
          <w:sz w:val="28"/>
        </w:rPr>
        <w:t>
                                қамтамасыз ету департаментiнiң
</w:t>
      </w:r>
    </w:p>
    <w:p>
      <w:pPr>
        <w:spacing w:after="0"/>
        <w:ind w:left="0"/>
        <w:jc w:val="both"/>
      </w:pPr>
      <w:r>
        <w:rPr>
          <w:rFonts w:ascii="Times New Roman"/>
          <w:b w:val="false"/>
          <w:i w:val="false"/>
          <w:color w:val="000000"/>
          <w:sz w:val="28"/>
        </w:rPr>
        <w:t>
                                төрағасы
</w:t>
      </w:r>
    </w:p>
    <w:p>
      <w:pPr>
        <w:spacing w:after="0"/>
        <w:ind w:left="0"/>
        <w:jc w:val="both"/>
      </w:pPr>
      <w:r>
        <w:rPr>
          <w:rFonts w:ascii="Times New Roman"/>
          <w:b w:val="false"/>
          <w:i w:val="false"/>
          <w:color w:val="000000"/>
          <w:sz w:val="28"/>
        </w:rPr>
        <w:t>
     Ахметов Ф.И.             - Қазақстан Республикасы Экономика
</w:t>
      </w:r>
    </w:p>
    <w:p>
      <w:pPr>
        <w:spacing w:after="0"/>
        <w:ind w:left="0"/>
        <w:jc w:val="both"/>
      </w:pPr>
      <w:r>
        <w:rPr>
          <w:rFonts w:ascii="Times New Roman"/>
          <w:b w:val="false"/>
          <w:i w:val="false"/>
          <w:color w:val="000000"/>
          <w:sz w:val="28"/>
        </w:rPr>
        <w:t>
                                министрлiгi экономикалық саясат
</w:t>
      </w:r>
    </w:p>
    <w:p>
      <w:pPr>
        <w:spacing w:after="0"/>
        <w:ind w:left="0"/>
        <w:jc w:val="both"/>
      </w:pPr>
      <w:r>
        <w:rPr>
          <w:rFonts w:ascii="Times New Roman"/>
          <w:b w:val="false"/>
          <w:i w:val="false"/>
          <w:color w:val="000000"/>
          <w:sz w:val="28"/>
        </w:rPr>
        <w:t>
                                жөнiндегi басқарма бастығының
</w:t>
      </w:r>
    </w:p>
    <w:p>
      <w:pPr>
        <w:spacing w:after="0"/>
        <w:ind w:left="0"/>
        <w:jc w:val="both"/>
      </w:pPr>
      <w:r>
        <w:rPr>
          <w:rFonts w:ascii="Times New Roman"/>
          <w:b w:val="false"/>
          <w:i w:val="false"/>
          <w:color w:val="000000"/>
          <w:sz w:val="28"/>
        </w:rPr>
        <w:t>
                                орынбасары
</w:t>
      </w:r>
    </w:p>
    <w:p>
      <w:pPr>
        <w:spacing w:after="0"/>
        <w:ind w:left="0"/>
        <w:jc w:val="both"/>
      </w:pPr>
      <w:r>
        <w:rPr>
          <w:rFonts w:ascii="Times New Roman"/>
          <w:b w:val="false"/>
          <w:i w:val="false"/>
          <w:color w:val="000000"/>
          <w:sz w:val="28"/>
        </w:rPr>
        <w:t>
     Баяндаров А.Е.           - Қазақстан Республикасы Өнеркәсiп
</w:t>
      </w:r>
    </w:p>
    <w:p>
      <w:pPr>
        <w:spacing w:after="0"/>
        <w:ind w:left="0"/>
        <w:jc w:val="both"/>
      </w:pPr>
      <w:r>
        <w:rPr>
          <w:rFonts w:ascii="Times New Roman"/>
          <w:b w:val="false"/>
          <w:i w:val="false"/>
          <w:color w:val="000000"/>
          <w:sz w:val="28"/>
        </w:rPr>
        <w:t>
                                және сауда министрлiгi түстi
</w:t>
      </w:r>
    </w:p>
    <w:p>
      <w:pPr>
        <w:spacing w:after="0"/>
        <w:ind w:left="0"/>
        <w:jc w:val="both"/>
      </w:pPr>
      <w:r>
        <w:rPr>
          <w:rFonts w:ascii="Times New Roman"/>
          <w:b w:val="false"/>
          <w:i w:val="false"/>
          <w:color w:val="000000"/>
          <w:sz w:val="28"/>
        </w:rPr>
        <w:t>
                                металлургия жөнiндегi департаментiнiң
</w:t>
      </w:r>
    </w:p>
    <w:p>
      <w:pPr>
        <w:spacing w:after="0"/>
        <w:ind w:left="0"/>
        <w:jc w:val="both"/>
      </w:pPr>
      <w:r>
        <w:rPr>
          <w:rFonts w:ascii="Times New Roman"/>
          <w:b w:val="false"/>
          <w:i w:val="false"/>
          <w:color w:val="000000"/>
          <w:sz w:val="28"/>
        </w:rPr>
        <w:t>
                                директоры
</w:t>
      </w:r>
    </w:p>
    <w:p>
      <w:pPr>
        <w:spacing w:after="0"/>
        <w:ind w:left="0"/>
        <w:jc w:val="both"/>
      </w:pPr>
      <w:r>
        <w:rPr>
          <w:rFonts w:ascii="Times New Roman"/>
          <w:b w:val="false"/>
          <w:i w:val="false"/>
          <w:color w:val="000000"/>
          <w:sz w:val="28"/>
        </w:rPr>
        <w:t>
     Берлизева Л.В.           - Қазақстан Республикасы Қаржы
</w:t>
      </w:r>
    </w:p>
    <w:p>
      <w:pPr>
        <w:spacing w:after="0"/>
        <w:ind w:left="0"/>
        <w:jc w:val="both"/>
      </w:pPr>
      <w:r>
        <w:rPr>
          <w:rFonts w:ascii="Times New Roman"/>
          <w:b w:val="false"/>
          <w:i w:val="false"/>
          <w:color w:val="000000"/>
          <w:sz w:val="28"/>
        </w:rPr>
        <w:t>
                                министрлiгi материалдық өндiрiс
</w:t>
      </w:r>
    </w:p>
    <w:p>
      <w:pPr>
        <w:spacing w:after="0"/>
        <w:ind w:left="0"/>
        <w:jc w:val="both"/>
      </w:pPr>
      <w:r>
        <w:rPr>
          <w:rFonts w:ascii="Times New Roman"/>
          <w:b w:val="false"/>
          <w:i w:val="false"/>
          <w:color w:val="000000"/>
          <w:sz w:val="28"/>
        </w:rPr>
        <w:t>
                                салалары басқармасының бөлiм бастығы
</w:t>
      </w:r>
    </w:p>
    <w:p>
      <w:pPr>
        <w:spacing w:after="0"/>
        <w:ind w:left="0"/>
        <w:jc w:val="both"/>
      </w:pPr>
      <w:r>
        <w:rPr>
          <w:rFonts w:ascii="Times New Roman"/>
          <w:b w:val="false"/>
          <w:i w:val="false"/>
          <w:color w:val="000000"/>
          <w:sz w:val="28"/>
        </w:rPr>
        <w:t>
     Биекенов С.К.            - Қазақстан Республикасы Кеден
</w:t>
      </w:r>
    </w:p>
    <w:p>
      <w:pPr>
        <w:spacing w:after="0"/>
        <w:ind w:left="0"/>
        <w:jc w:val="both"/>
      </w:pPr>
      <w:r>
        <w:rPr>
          <w:rFonts w:ascii="Times New Roman"/>
          <w:b w:val="false"/>
          <w:i w:val="false"/>
          <w:color w:val="000000"/>
          <w:sz w:val="28"/>
        </w:rPr>
        <w:t>
                                комитетi кеден бақылауын ұйымдастыру
</w:t>
      </w:r>
    </w:p>
    <w:p>
      <w:pPr>
        <w:spacing w:after="0"/>
        <w:ind w:left="0"/>
        <w:jc w:val="both"/>
      </w:pPr>
      <w:r>
        <w:rPr>
          <w:rFonts w:ascii="Times New Roman"/>
          <w:b w:val="false"/>
          <w:i w:val="false"/>
          <w:color w:val="000000"/>
          <w:sz w:val="28"/>
        </w:rPr>
        <w:t>
                                басқармасы бастығының орынбасары
</w:t>
      </w:r>
    </w:p>
    <w:p>
      <w:pPr>
        <w:spacing w:after="0"/>
        <w:ind w:left="0"/>
        <w:jc w:val="both"/>
      </w:pPr>
      <w:r>
        <w:rPr>
          <w:rFonts w:ascii="Times New Roman"/>
          <w:b w:val="false"/>
          <w:i w:val="false"/>
          <w:color w:val="000000"/>
          <w:sz w:val="28"/>
        </w:rPr>
        <w:t>
     Құлдаров Е.              - Қазақстан Республикасы Қаржы
</w:t>
      </w:r>
    </w:p>
    <w:p>
      <w:pPr>
        <w:spacing w:after="0"/>
        <w:ind w:left="0"/>
        <w:jc w:val="both"/>
      </w:pPr>
      <w:r>
        <w:rPr>
          <w:rFonts w:ascii="Times New Roman"/>
          <w:b w:val="false"/>
          <w:i w:val="false"/>
          <w:color w:val="000000"/>
          <w:sz w:val="28"/>
        </w:rPr>
        <w:t>
                                министрлiгi Бас салық инспекциясының
</w:t>
      </w:r>
    </w:p>
    <w:p>
      <w:pPr>
        <w:spacing w:after="0"/>
        <w:ind w:left="0"/>
        <w:jc w:val="both"/>
      </w:pPr>
      <w:r>
        <w:rPr>
          <w:rFonts w:ascii="Times New Roman"/>
          <w:b w:val="false"/>
          <w:i w:val="false"/>
          <w:color w:val="000000"/>
          <w:sz w:val="28"/>
        </w:rPr>
        <w:t>
                                бас салық инспекторы
</w:t>
      </w:r>
    </w:p>
    <w:p>
      <w:pPr>
        <w:spacing w:after="0"/>
        <w:ind w:left="0"/>
        <w:jc w:val="both"/>
      </w:pPr>
      <w:r>
        <w:rPr>
          <w:rFonts w:ascii="Times New Roman"/>
          <w:b w:val="false"/>
          <w:i w:val="false"/>
          <w:color w:val="000000"/>
          <w:sz w:val="28"/>
        </w:rPr>
        <w:t>
     Павлий А.А.              - Текелi қаласының әкiмi
</w:t>
      </w:r>
    </w:p>
    <w:p>
      <w:pPr>
        <w:spacing w:after="0"/>
        <w:ind w:left="0"/>
        <w:jc w:val="both"/>
      </w:pPr>
      <w:r>
        <w:rPr>
          <w:rFonts w:ascii="Times New Roman"/>
          <w:b w:val="false"/>
          <w:i w:val="false"/>
          <w:color w:val="000000"/>
          <w:sz w:val="28"/>
        </w:rPr>
        <w:t>
     Раханов М.С.             - Қазақстан Республикасы Жекешелендiру
</w:t>
      </w:r>
    </w:p>
    <w:p>
      <w:pPr>
        <w:spacing w:after="0"/>
        <w:ind w:left="0"/>
        <w:jc w:val="both"/>
      </w:pPr>
      <w:r>
        <w:rPr>
          <w:rFonts w:ascii="Times New Roman"/>
          <w:b w:val="false"/>
          <w:i w:val="false"/>
          <w:color w:val="000000"/>
          <w:sz w:val="28"/>
        </w:rPr>
        <w:t>
                                жөнiндегi мемлекеттiк комитетi
</w:t>
      </w:r>
    </w:p>
    <w:p>
      <w:pPr>
        <w:spacing w:after="0"/>
        <w:ind w:left="0"/>
        <w:jc w:val="both"/>
      </w:pPr>
      <w:r>
        <w:rPr>
          <w:rFonts w:ascii="Times New Roman"/>
          <w:b w:val="false"/>
          <w:i w:val="false"/>
          <w:color w:val="000000"/>
          <w:sz w:val="28"/>
        </w:rPr>
        <w:t>
                                төрағасының бiрiншi орынбасары
</w:t>
      </w:r>
    </w:p>
    <w:p>
      <w:pPr>
        <w:spacing w:after="0"/>
        <w:ind w:left="0"/>
        <w:jc w:val="both"/>
      </w:pPr>
      <w:r>
        <w:rPr>
          <w:rFonts w:ascii="Times New Roman"/>
          <w:b w:val="false"/>
          <w:i w:val="false"/>
          <w:color w:val="000000"/>
          <w:sz w:val="28"/>
        </w:rPr>
        <w:t>
     Русинов Н.И.             - Талдықорған облысы әкiмiнiң
</w:t>
      </w:r>
    </w:p>
    <w:p>
      <w:pPr>
        <w:spacing w:after="0"/>
        <w:ind w:left="0"/>
        <w:jc w:val="both"/>
      </w:pPr>
      <w:r>
        <w:rPr>
          <w:rFonts w:ascii="Times New Roman"/>
          <w:b w:val="false"/>
          <w:i w:val="false"/>
          <w:color w:val="000000"/>
          <w:sz w:val="28"/>
        </w:rPr>
        <w:t>
                                 орынбасары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