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5c38" w14:textId="2575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"Құнарлылық" мемлекеттiк акционерлiк компаниясын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30 желтоқсан N 1898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Реформаларды жеделдету және дағдарыстан шығу жөнiндегi Үкiметтiң
iс-қимылдары бағдарламасына сәйкес нарық қатынастарын қалыптастыру,
бәсекенi дамыту және жекешелендiру процестерiн тереңдету мақсатында
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Мемлекеттiк мүлiктi басқару
жөнiндегi мемлекеттiк комитетi: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"Құнарлылық" мемлекеттiк акционерлiк компаниясының
"Агрохимсервис" және "Жасыл желектердi қорғау" акционерлiк қоғамынан
басқа акционерлiк қоғамдардың мемлекеттiк акциялар пакеттерiн,
сондай-ақ "Құнарлылық" мемлекеттiк акционерлiк компаниясын құру
туралы" Қазақстан Республикасы Министрлер Кабинетiнiң 1993 жылғы
9 қыркүйектегi N 859 қаулысына сәйкес оған берiлген мемлекеттiк мүлiктi
иелену, пайдалану және басқару құқықтарын тоқтатсын;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"Агрохимсервис" және "Жасыл желектердi қорғау" акционерлiк
қоғамдары Қазақстан Республикасы Үкiметiнiң айрықша өкiмi
шығарылғанға дейiн жекешелендiруге жатпайды деп белгiленсiн;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"Құнарлылық" акционерлiк компаниясымен "Агрохимсервис" және
"Жасыл желектердi қорғау" акционерлiк қоғамдарының мемлекеттiк
акциялар пакеттерiн басқаруға шарт жасассын.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Жекешелендiру жөнiндегi комитетi осы
компанияның құрамына кiрген акционерлiк қоғамдардың мемлекеттiк
акциялар пакеттерiн қолданылып жүрген заңдарға сәйкес сатсын.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Қаржы министрлiгi Қазақстан
Республикасы Мемлекеттiк мүлiктi басқару жөнiндегi мемлекеттiк
комитетiмен бiрлесiп, "Құнарлылық" мемлекеттiк акционерлiк
компаниясының құқықтары мен мiндеттемелерi жөнiнде құқықтық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мұрагерлерiн айқындасын.
     4. "Құнарлылық" мемлекеттiк акционерлiк компаниясын құру туралы"
Қазақстан Республикасы Министрлер Кабинетiнiң 1993 жылғы 9
қыркүйектегi N 859 (Қазақстан Республикасының ПҮАЖ-ы, 1993 ж., N 37,
429-бап) қаулысының күшi жойылған деп танылсын.
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