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43f8" w14:textId="09a4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систем" ұлттық акционерлiк компан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қазандағы N 1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ехносистем" ұлттық акционерлiк компаниясының Қазақстан
Республикасының Мемлекеттiк мүлiктi басқару жөнiндегi мемлекеттiк
комитетi мен ғылым және жаңа технологиялар министрлiгiмен 
келiсiлген, оны, "Техносистем" акционерлiк компаниясына қайта
ұйымдасты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емлекеттiк мүлiктi басқару
жөнiндегi мемлекеттiк комитетi Қазақстан Республикасының 
Радиоэлектроника және байланыс жөнiндегi ұлттық орталығы мен Ғылым
және жаңа технологиялар министрлiгi жанындағы Қазақ мемлекеттiк
ғылыми-техникалық ақпарат жөнiндегi ғылыми-зерттеу институ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ның құрамынан шығаруды қарастырып, аталған компанияны қайта 
ұйымдастыру жөнiнде шаралар қабылдансын.
     3. "Техносистем" ұлттық акционерлiк компаниясы туралы"
Қазақстан Республикасы Министрлер Кабинетiнiң 1994 жылғы 
11 қазандағы N 1154 қаулысының күшi жойылған деп тан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