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bf59" w14:textId="691b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Экспорт-импорт банкiн және Қазақстанның мемлекеттiк Даму банкiн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тамыз N 1144. Күшi жойылды - Қазақстан Республикасы Үкіметінің 1999.01.07. N 10 қаулысымен. ~P990010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"Қазақстанның мемлекеттiк Даму банкiн құру туралы" Қазақстан
Республикасы Президентiнiң Жарлығының күшiнiң жойылғанын тану
туралы" Қазақстан Республикасы Президентiнiң 1995 жылғы 18
тамыздағы N 2411  
</w:t>
      </w:r>
      <w:r>
        <w:rPr>
          <w:rFonts w:ascii="Times New Roman"/>
          <w:b w:val="false"/>
          <w:i w:val="false"/>
          <w:color w:val="000000"/>
          <w:sz w:val="28"/>
        </w:rPr>
        <w:t xml:space="preserve"> U952411_ </w:t>
      </w:r>
      <w:r>
        <w:rPr>
          <w:rFonts w:ascii="Times New Roman"/>
          <w:b w:val="false"/>
          <w:i w:val="false"/>
          <w:color w:val="000000"/>
          <w:sz w:val="28"/>
        </w:rPr>
        <w:t>
  Жарлығын орындау үшiн, сондай-ақ банк 
құрылымын жетiлдiру және мемлекеттiк банктердiң қызметiнiң бiрiн-бiрi
қайталаушылығын болдырмау мақсатында Қазақстан Республикасы
Министрлер Кабинетi ҚАУЛЫ ЕТЕДI:
</w:t>
      </w:r>
      <w:r>
        <w:br/>
      </w:r>
      <w:r>
        <w:rPr>
          <w:rFonts w:ascii="Times New Roman"/>
          <w:b w:val="false"/>
          <w:i w:val="false"/>
          <w:color w:val="000000"/>
          <w:sz w:val="28"/>
        </w:rPr>
        <w:t>
          1. Қазақстан Республикасының мемлекеттiк Экспорт-импорт
банкi оған Қазақстанның мемлекеттiк Даму банкiн қосу жолымен
қайта ұйымдастырылсын.
</w:t>
      </w:r>
      <w:r>
        <w:br/>
      </w:r>
      <w:r>
        <w:rPr>
          <w:rFonts w:ascii="Times New Roman"/>
          <w:b w:val="false"/>
          <w:i w:val="false"/>
          <w:color w:val="000000"/>
          <w:sz w:val="28"/>
        </w:rPr>
        <w:t>
          2. Қазақстан Республикасының мемлекеттiк Экспорт-импорт
банкi барлық мәселелер бойынша Қазақстанның мемлекеттiк Даму
банкiнiң құқықтық мұрагерi деп белгiленсiн.
</w:t>
      </w:r>
      <w:r>
        <w:br/>
      </w:r>
      <w:r>
        <w:rPr>
          <w:rFonts w:ascii="Times New Roman"/>
          <w:b w:val="false"/>
          <w:i w:val="false"/>
          <w:color w:val="000000"/>
          <w:sz w:val="28"/>
        </w:rPr>
        <w:t>
          3. Қазақстан Республикасының Қаржы министрлiгi, Қазақстан
Республикасының Мемлекеттiк мүлiктi басқару жөнiндегi мемлекеттiк
комитетi, Қазақстан Республикасының мемлекеттiк Экспорт-импорт
банкi комиссия құрсын, ол бiр ай мерзiм iшiнде актi бойынша
Қазақстан Республикасы мемлекеттiк Даму банкiнiң мүлiктiк
құқықтары мен мiндеттерiн Қазақстан Республикасының мемлекеттiк
Экспорт-импорт банкiне берсiн.
</w:t>
      </w:r>
      <w:r>
        <w:br/>
      </w:r>
      <w:r>
        <w:rPr>
          <w:rFonts w:ascii="Times New Roman"/>
          <w:b w:val="false"/>
          <w:i w:val="false"/>
          <w:color w:val="000000"/>
          <w:sz w:val="28"/>
        </w:rPr>
        <w:t>
          4. Қазақстан Республикасының мемлекеттiк Экспорт-импорт
банкi, Қазақстан Республикасының Қаржы министрлiгi, Қазақстан
Республикасының Мемлекеттiк мүлiктi басқару жөнiндегi мемлекеттiк
комитетi Қазақстан Республикасының кепiлдiгiмен тартылған шетел
кредиттерi бойынша заемшы-кәсiпорындардың берешектерiн өтеу және
мерзiмi өткен төлемдердi өтеуге бағытталған бюджет қаражатын
заемшы-кәсiпорындардың өтеу тәртiбi туралы бiр ай мерзiм iшiнде
Қазақстан Республикасының Министрлер Кабинетiне ұсыныс енгiзсiн.
</w:t>
      </w:r>
      <w:r>
        <w:br/>
      </w:r>
      <w:r>
        <w:rPr>
          <w:rFonts w:ascii="Times New Roman"/>
          <w:b w:val="false"/>
          <w:i w:val="false"/>
          <w:color w:val="000000"/>
          <w:sz w:val="28"/>
        </w:rPr>
        <w:t>
          5. Қазақстан Республикасының Әдiлет министрлiгi, Қазақстан
Республикасы Министрлер Кабинетiнiң жанындағы Шетел капиталын
пайдалану жөнiндегi комитетпен және Қазақстан Республикасының
мемлекеттiк Экспорт-импорт банкiмен бiрлесiп, Қазақстан
Республикасы Президентi мен Қазақстан Республикасы Министрлер
Кабинетiнiң актiлерiн "Қазақстанның мемлекеттiк Даму банкiн құру
туралы" Қазақстан Республикасы Президентi Жарлығының күшiнiң
жойылғанын тану туралы" Қазақстан Республикасы Президентiнiң 1995
жылғы 18 тамыздағы Жарлығына сәйкес келтiру жөнiнде бiр ай мерзiм
iшiнде Үкiметке ұсыныс енгiзсiн.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