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1279" w14:textId="8071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төленетiн басқа да мiндеттi төлемдердi мерзiмiнде төлемеген салық төлеушiнiң мүлiкке иелiк етудi шектеу туралы шешiм шығару тәртiбi туралы ереженi бекiту туралы &lt;*&gt; Ескерту. Атауы мен мәтiнiндегi сөздер алмастырылды - ҚР Үкiметiнiң 1996.03.19. N 333 қаулысымен.~P960333</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31 шiлде 1995 ж. N 1041. Күші жойылды - Қазақстан Республикасы Үкіметінің 2002.05.25. N 569 қаулысымен. ~P020569</w:t>
      </w:r>
    </w:p>
    <w:p>
      <w:pPr>
        <w:spacing w:after="0"/>
        <w:ind w:left="0"/>
        <w:jc w:val="both"/>
      </w:pPr>
      <w:bookmarkStart w:name="z0" w:id="0"/>
      <w:r>
        <w:rPr>
          <w:rFonts w:ascii="Times New Roman"/>
          <w:b w:val="false"/>
          <w:i w:val="false"/>
          <w:color w:val="000000"/>
          <w:sz w:val="28"/>
        </w:rPr>
        <w:t>
      "Салық және бюджетке төленетiн басқа да мiндеттi төлемдер туралы" Қазақстан Республикасы Президентiнiң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 жүзеге асыру мақсатында Қазақстан Республикасының Министрлер Кабинетi қаулы етедi: </w:t>
      </w:r>
      <w:r>
        <w:br/>
      </w:r>
      <w:r>
        <w:rPr>
          <w:rFonts w:ascii="Times New Roman"/>
          <w:b w:val="false"/>
          <w:i w:val="false"/>
          <w:color w:val="000000"/>
          <w:sz w:val="28"/>
        </w:rPr>
        <w:t xml:space="preserve">
      Салық және бюджетке мiндеттi басқа да төлемдердi белгiленген мерзiмiнде төлемеген салық төлеушiнiң мүлiкке иелiк етудi шектеу туралы шешiм шығару тәртiбi туралы Ереже бекiтiлсiн.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31 шiлдедегi</w:t>
      </w:r>
    </w:p>
    <w:p>
      <w:pPr>
        <w:spacing w:after="0"/>
        <w:ind w:left="0"/>
        <w:jc w:val="both"/>
      </w:pPr>
      <w:r>
        <w:rPr>
          <w:rFonts w:ascii="Times New Roman"/>
          <w:b w:val="false"/>
          <w:i w:val="false"/>
          <w:color w:val="000000"/>
          <w:sz w:val="28"/>
        </w:rPr>
        <w:t>                                          N 1041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Салық және бюджетке басқа да мiндеттi төлемдердi </w:t>
      </w:r>
      <w:r>
        <w:br/>
      </w:r>
      <w:r>
        <w:rPr>
          <w:rFonts w:ascii="Times New Roman"/>
          <w:b w:val="false"/>
          <w:i w:val="false"/>
          <w:color w:val="000000"/>
          <w:sz w:val="28"/>
        </w:rPr>
        <w:t xml:space="preserve">
          белгiленген мерзiмiнде төлемеген салық төлеушiнiң </w:t>
      </w:r>
      <w:r>
        <w:br/>
      </w:r>
      <w:r>
        <w:rPr>
          <w:rFonts w:ascii="Times New Roman"/>
          <w:b w:val="false"/>
          <w:i w:val="false"/>
          <w:color w:val="000000"/>
          <w:sz w:val="28"/>
        </w:rPr>
        <w:t xml:space="preserve">
            мүлiкке иелiк етудi шектеу туралы шешiм шығару </w:t>
      </w:r>
      <w:r>
        <w:br/>
      </w:r>
      <w:r>
        <w:rPr>
          <w:rFonts w:ascii="Times New Roman"/>
          <w:b w:val="false"/>
          <w:i w:val="false"/>
          <w:color w:val="000000"/>
          <w:sz w:val="28"/>
        </w:rPr>
        <w:t xml:space="preserve">
                        тәртiбi туралы </w:t>
      </w:r>
      <w:r>
        <w:br/>
      </w:r>
      <w:r>
        <w:rPr>
          <w:rFonts w:ascii="Times New Roman"/>
          <w:b w:val="false"/>
          <w:i w:val="false"/>
          <w:color w:val="000000"/>
          <w:sz w:val="28"/>
        </w:rPr>
        <w:t xml:space="preserve">
                           Е Р Е Ж Е </w:t>
      </w:r>
      <w:r>
        <w:br/>
      </w:r>
      <w:r>
        <w:rPr>
          <w:rFonts w:ascii="Times New Roman"/>
          <w:b w:val="false"/>
          <w:i w:val="false"/>
          <w:color w:val="000000"/>
          <w:sz w:val="28"/>
        </w:rPr>
        <w:t xml:space="preserve">
      1. Осы ереже салық және бюджетке басқа да мiндеттi төлемдердi белгiленген мерзiмiнде төлемеген салық төлеушiнiң мүлiкке иелiк етудi шектеу туралы шешiм шығару тәртiбiн, сондай-ақ салық заңдарын бұзғаны үшiн салық төлеушiлердiң және олардың борышкерлерiнiң банктегi және басқа да қаржы-кредит мекемелерiндегi шоттарында қаражаты болмаған жағдайда өсiм, айыппұл сомасын айқындайды. </w:t>
      </w:r>
      <w:r>
        <w:br/>
      </w:r>
      <w:r>
        <w:rPr>
          <w:rFonts w:ascii="Times New Roman"/>
          <w:b w:val="false"/>
          <w:i w:val="false"/>
          <w:color w:val="000000"/>
          <w:sz w:val="28"/>
        </w:rPr>
        <w:t xml:space="preserve">
      2. Салық төлеушi борышкердiң мүлiкке иелiк етудi шектеу туралы шешiм шығару қайда және кiмнiң нақтылы пайдаланылуына екенiне қарамастан меншiк құқы бойынша оның өзiнiкi болып табылатын немесе толық шаруашылық қарауындағы (мүлiктi толық шаруашылық билiгiне беру туралы шартта оны толық немесе белгiлi бiр бөлiгiнде иесiздендiруге тыйым салу қарастырылған жағдайлардан басқа) мүлiкке ғана жүргiзiлуi мүмкiн. Тіркелуге жататын мүлік бойынша құқық белгілейтін құжаттардың көшірмелері қоса берілді. </w:t>
      </w:r>
      <w:r>
        <w:br/>
      </w:r>
      <w:r>
        <w:rPr>
          <w:rFonts w:ascii="Times New Roman"/>
          <w:b w:val="false"/>
          <w:i w:val="false"/>
          <w:color w:val="000000"/>
          <w:sz w:val="28"/>
        </w:rPr>
        <w:t xml:space="preserve">
      ЕСКЕРТУ. 2-тармақ толықтырылды - ҚР Үкіметінің 1999.06.16. N 773 </w:t>
      </w:r>
      <w:r>
        <w:br/>
      </w:r>
      <w:r>
        <w:rPr>
          <w:rFonts w:ascii="Times New Roman"/>
          <w:b w:val="false"/>
          <w:i w:val="false"/>
          <w:color w:val="000000"/>
          <w:sz w:val="28"/>
        </w:rPr>
        <w:t>
                қаулысымен. </w:t>
      </w:r>
      <w:r>
        <w:rPr>
          <w:rFonts w:ascii="Times New Roman"/>
          <w:b w:val="false"/>
          <w:i w:val="false"/>
          <w:color w:val="000000"/>
          <w:sz w:val="28"/>
        </w:rPr>
        <w:t xml:space="preserve">P990773_ </w:t>
      </w:r>
      <w:r>
        <w:br/>
      </w:r>
      <w:r>
        <w:rPr>
          <w:rFonts w:ascii="Times New Roman"/>
          <w:b w:val="false"/>
          <w:i w:val="false"/>
          <w:color w:val="000000"/>
          <w:sz w:val="28"/>
        </w:rPr>
        <w:t xml:space="preserve">
      3. Салық төлеушiлердiң шоттарында және олардың борышкерлерiнiң банкiлерiндегi шоттарында қаражаты болмаған жағдайда қарызды өтеу үшiн ең алдымен олардың қолда бар қаражатына (оның iшiнде шетел валютасына да) шара қолданылады, тек ондайлар болмаса немесе жетiспесе ғана өзге мүлiктердiң кез келген түрiне шара қолданылады, сонымен қатар салық төлеушiнiң ұсыныстарын ескере отырып, салық органы билiк етуiн шектелетiн мүлiктердiң тiзбесiн дербес айқындайды. </w:t>
      </w:r>
      <w:r>
        <w:br/>
      </w:r>
      <w:r>
        <w:rPr>
          <w:rFonts w:ascii="Times New Roman"/>
          <w:b w:val="false"/>
          <w:i w:val="false"/>
          <w:color w:val="000000"/>
          <w:sz w:val="28"/>
        </w:rPr>
        <w:t xml:space="preserve">
      Қарызды өтеуге теңге және шетел валютасы түрiндегi қолма-қол ақша төленбеген салыққа жiберiлсе, бюджетке үш күннен асырылмай енгiзiлуге жатады. </w:t>
      </w:r>
      <w:r>
        <w:br/>
      </w:r>
      <w:r>
        <w:rPr>
          <w:rFonts w:ascii="Times New Roman"/>
          <w:b w:val="false"/>
          <w:i w:val="false"/>
          <w:color w:val="000000"/>
          <w:sz w:val="28"/>
        </w:rPr>
        <w:t xml:space="preserve">
      Ескерту. 3-тармаққа өзгерiс енгiзiлдi - ҚР Үкiметiнiң </w:t>
      </w:r>
      <w:r>
        <w:br/>
      </w:r>
      <w:r>
        <w:rPr>
          <w:rFonts w:ascii="Times New Roman"/>
          <w:b w:val="false"/>
          <w:i w:val="false"/>
          <w:color w:val="000000"/>
          <w:sz w:val="28"/>
        </w:rPr>
        <w:t>
               1996.03.19. N 333 қаулысымен. </w:t>
      </w:r>
      <w:r>
        <w:rPr>
          <w:rFonts w:ascii="Times New Roman"/>
          <w:b w:val="false"/>
          <w:i w:val="false"/>
          <w:color w:val="000000"/>
          <w:sz w:val="28"/>
        </w:rPr>
        <w:t xml:space="preserve">P960333_ </w:t>
      </w:r>
      <w:r>
        <w:br/>
      </w:r>
      <w:r>
        <w:rPr>
          <w:rFonts w:ascii="Times New Roman"/>
          <w:b w:val="false"/>
          <w:i w:val="false"/>
          <w:color w:val="000000"/>
          <w:sz w:val="28"/>
        </w:rPr>
        <w:t xml:space="preserve">
      4. Бiрiншi кезекте пайдалануға билiк етудi шектеу өндiрiстiк тiзбекке тiкелей қатыспайтын мүлiктерге, бағалы қағаздар: өндiрiстiк емес үй-жайлардың жабдықтары, жеңiл автокөлiктер, кеңселердiң сәндiк заттары және т.б.; </w:t>
      </w:r>
      <w:r>
        <w:br/>
      </w:r>
      <w:r>
        <w:rPr>
          <w:rFonts w:ascii="Times New Roman"/>
          <w:b w:val="false"/>
          <w:i w:val="false"/>
          <w:color w:val="000000"/>
          <w:sz w:val="28"/>
        </w:rPr>
        <w:t xml:space="preserve">
      екiншi кезекте - өндiрiске тiкелей қатыспайтын және қатысуға арналмаған даяр өнiмдерге (тауарларға), сондай-ақ өзге де материалдық құндылықтарға; </w:t>
      </w:r>
      <w:r>
        <w:br/>
      </w:r>
      <w:r>
        <w:rPr>
          <w:rFonts w:ascii="Times New Roman"/>
          <w:b w:val="false"/>
          <w:i w:val="false"/>
          <w:color w:val="000000"/>
          <w:sz w:val="28"/>
        </w:rPr>
        <w:t xml:space="preserve">
      үшiншi кезекте - өндiрiске тiкелей қатысуға арналған шикi заттар мен материалдарға, сондай-ақ станоктарға, жабдықтарға (бірыңғай технологиялық циклде сипатталады), үйлер мен ғимараттарға, басқа да негiзгi қорларға; </w:t>
      </w:r>
      <w:r>
        <w:br/>
      </w:r>
      <w:r>
        <w:rPr>
          <w:rFonts w:ascii="Times New Roman"/>
          <w:b w:val="false"/>
          <w:i w:val="false"/>
          <w:color w:val="000000"/>
          <w:sz w:val="28"/>
        </w:rPr>
        <w:t xml:space="preserve">
      төртiншi кезекте займ, жалдау шарты бойынша немесе өзге шарттармен басқа тұлғаларға жалға берiлген мүлiктерге жүргiзiледi. </w:t>
      </w:r>
      <w:r>
        <w:br/>
      </w:r>
      <w:r>
        <w:rPr>
          <w:rFonts w:ascii="Times New Roman"/>
          <w:b w:val="false"/>
          <w:i w:val="false"/>
          <w:color w:val="000000"/>
          <w:sz w:val="28"/>
        </w:rPr>
        <w:t xml:space="preserve">
      Ескерту. 4-тармаққа өзгерiс енгiзiлдi - ҚР Үкiметiнiң </w:t>
      </w:r>
      <w:r>
        <w:br/>
      </w:r>
      <w:r>
        <w:rPr>
          <w:rFonts w:ascii="Times New Roman"/>
          <w:b w:val="false"/>
          <w:i w:val="false"/>
          <w:color w:val="000000"/>
          <w:sz w:val="28"/>
        </w:rPr>
        <w:t xml:space="preserve">
               1996.03.19. N 333 қаулысымен. </w:t>
      </w:r>
      <w:r>
        <w:br/>
      </w:r>
      <w:r>
        <w:rPr>
          <w:rFonts w:ascii="Times New Roman"/>
          <w:b w:val="false"/>
          <w:i w:val="false"/>
          <w:color w:val="000000"/>
          <w:sz w:val="28"/>
        </w:rPr>
        <w:t xml:space="preserve">
      ЕСКЕРТУ. 4-тармақ өзгерді - ҚР Үкіметінің 1999.06.16. N 773 </w:t>
      </w:r>
      <w:r>
        <w:br/>
      </w:r>
      <w:r>
        <w:rPr>
          <w:rFonts w:ascii="Times New Roman"/>
          <w:b w:val="false"/>
          <w:i w:val="false"/>
          <w:color w:val="000000"/>
          <w:sz w:val="28"/>
        </w:rPr>
        <w:t>
               қаулысымен. </w:t>
      </w:r>
      <w:r>
        <w:rPr>
          <w:rFonts w:ascii="Times New Roman"/>
          <w:b w:val="false"/>
          <w:i w:val="false"/>
          <w:color w:val="000000"/>
          <w:sz w:val="28"/>
        </w:rPr>
        <w:t xml:space="preserve">P990773_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Салық төлеушiнiң - борышкердің мүлкіне билiк етудi шектеу туралы шешiм шығаруды деректердің негiзінде салық төлеушiнiң есепке тұрған жерiндегі аудан, қала, облыс, қаладағы аудан бойынша салық комитеті төрағасының (не оның орынбасарының) атынан салық қызметiнiң органы қабылдайды: </w:t>
      </w:r>
      <w:r>
        <w:br/>
      </w:r>
      <w:r>
        <w:rPr>
          <w:rFonts w:ascii="Times New Roman"/>
          <w:b w:val="false"/>
          <w:i w:val="false"/>
          <w:color w:val="000000"/>
          <w:sz w:val="28"/>
        </w:rPr>
        <w:t xml:space="preserve">
      салық комитеттерінде салық төлеушiлердiң салық және бюджетке басқа да мiндеттi төлемдердi төлеу бойынша ескертуден кейiн қарызы бар екенiн көрсететiн жеке шоттары; </w:t>
      </w:r>
      <w:r>
        <w:br/>
      </w:r>
      <w:r>
        <w:rPr>
          <w:rFonts w:ascii="Times New Roman"/>
          <w:b w:val="false"/>
          <w:i w:val="false"/>
          <w:color w:val="000000"/>
          <w:sz w:val="28"/>
        </w:rPr>
        <w:t xml:space="preserve">
      салық төлеушiнiң қаражатының жоқтығын көрсететiн есеп айырысу, ағымдағы, валюталық, арнаулы несиелiк немесе басқа да шоттары. </w:t>
      </w:r>
      <w:r>
        <w:br/>
      </w:r>
      <w:r>
        <w:rPr>
          <w:rFonts w:ascii="Times New Roman"/>
          <w:b w:val="false"/>
          <w:i w:val="false"/>
          <w:color w:val="000000"/>
          <w:sz w:val="28"/>
        </w:rPr>
        <w:t xml:space="preserve">
      Билiк етудi шектеуге сауда, көлiк және ақпарат шығындарын қосқанда негiзгi берешектi толық өтеуге, сондай-ақ оны бағалауға, сақтауға және өткiзуге кететiн шығындарды өтеуге қажет және жеткiлiктi мүлiк көлемi ғана жатады, қалғаны қайтарылуға тиiс. </w:t>
      </w:r>
      <w:r>
        <w:br/>
      </w:r>
      <w:r>
        <w:rPr>
          <w:rFonts w:ascii="Times New Roman"/>
          <w:b w:val="false"/>
          <w:i w:val="false"/>
          <w:color w:val="000000"/>
          <w:sz w:val="28"/>
        </w:rPr>
        <w:t xml:space="preserve">
      Егер салық төлеушi пайдалануға билiк етудi шектеуге жататын мүлiктi түгел немесе оның бiр бөлiгiн, сондай-ақ қолда бар ақша қаражатын өз еркiмен беруден жалтаратын болса, пайдалануға билiк етудi шектеудi жүргiзушi салық қызметi органы табыс алу үшiн пайдаланылатын орындарды (материалдық құндылықтарды өндiру, сақтау және өткiзу орындары) табу мақсатында тексеру жүргiзедi. Салық төлеушiнiң лауазымды адамдары және басқа қызметкерлерi тарапынан тексеруге және мүлiкке иелiк етудi шектеу туралы шешiм шығару кедергi келтiрiлген жағдайда тиiстi объектiлер (үй-жайлар, сейфтер, шкафтар және т.б.) салық қызметiнiң органының мөрiмен сүргiленiп, күзетке алынады және кейiннен осы органға берiлген құқыққа сәйкес тиiстi шаралар қолданылады. </w:t>
      </w:r>
      <w:r>
        <w:br/>
      </w:r>
      <w:r>
        <w:rPr>
          <w:rFonts w:ascii="Times New Roman"/>
          <w:b w:val="false"/>
          <w:i w:val="false"/>
          <w:color w:val="000000"/>
          <w:sz w:val="28"/>
        </w:rPr>
        <w:t xml:space="preserve">
      Тексеру қорытындылары немесе оны жүргiзуге кедергi жасау фактiсiн тiркеу хаттамамен ресiмделiп, оған тексерудi жүргiзуге өкiлеттi адам, салық төлеушiнiң өкiлi және екi куә қол қояды. Тексерудi жүргiзуге байланысты салық төлеушiнiң арызы да осы хаттамада көрсетiледi. Салық төлеушi өкiлiнiң хаттамаға қол қоюға бас тартуды ерекше жазумен көрсетiлiп, куәлардың қолымен куәландырады. Пайдалануға билiк етуi шектелген мүлiк салық төлеушiнiң пайдаланылуында қалып, ол билiк етудi шектеген салық қызметi органы белгiленген шарттар бойынша оларды пайдалану мен билiк етуге қатысты құқықтық шектеудi ескере отырып, мүлiктiң сақталуы үшiн жауапты болады. Бұл шарт орындалмаған жағдайда берешек салық төлеушi заңды тұлғаның басшысы Қазақстан Республикасы Қылмыстық кодексінің 357-бабына сәйкес қылмыстық жауапкершiлiкке тартылуы мүмкiн. </w:t>
      </w:r>
      <w:r>
        <w:br/>
      </w:r>
      <w:r>
        <w:rPr>
          <w:rFonts w:ascii="Times New Roman"/>
          <w:b w:val="false"/>
          <w:i w:val="false"/>
          <w:color w:val="000000"/>
          <w:sz w:val="28"/>
        </w:rPr>
        <w:t xml:space="preserve">
      Ескерту. 5-тармаққа өзгерiстер енгiзiлдi - ҚР Үкiметiнiң </w:t>
      </w:r>
      <w:r>
        <w:br/>
      </w:r>
      <w:r>
        <w:rPr>
          <w:rFonts w:ascii="Times New Roman"/>
          <w:b w:val="false"/>
          <w:i w:val="false"/>
          <w:color w:val="000000"/>
          <w:sz w:val="28"/>
        </w:rPr>
        <w:t>
               1996.03.19. N 333 қаулысымен. </w:t>
      </w:r>
      <w:r>
        <w:rPr>
          <w:rFonts w:ascii="Times New Roman"/>
          <w:b w:val="false"/>
          <w:i w:val="false"/>
          <w:color w:val="000000"/>
          <w:sz w:val="28"/>
        </w:rPr>
        <w:t xml:space="preserve">P960333_ </w:t>
      </w:r>
      <w:r>
        <w:br/>
      </w:r>
      <w:r>
        <w:rPr>
          <w:rFonts w:ascii="Times New Roman"/>
          <w:b w:val="false"/>
          <w:i w:val="false"/>
          <w:color w:val="000000"/>
          <w:sz w:val="28"/>
        </w:rPr>
        <w:t xml:space="preserve">
      ЕСКЕРТУ. 5-тармақ өзгерді - ҚР Үкіметінің 1999.06.16. N 773 </w:t>
      </w:r>
      <w:r>
        <w:br/>
      </w:r>
      <w:r>
        <w:rPr>
          <w:rFonts w:ascii="Times New Roman"/>
          <w:b w:val="false"/>
          <w:i w:val="false"/>
          <w:color w:val="000000"/>
          <w:sz w:val="28"/>
        </w:rPr>
        <w:t>
               қаулысымен. </w:t>
      </w:r>
      <w:r>
        <w:rPr>
          <w:rFonts w:ascii="Times New Roman"/>
          <w:b w:val="false"/>
          <w:i w:val="false"/>
          <w:color w:val="000000"/>
          <w:sz w:val="28"/>
        </w:rPr>
        <w:t xml:space="preserve">P990773_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Мүлiкке билiк етуi шектелген шешiм шығару қоса беріліп отырған нысан бойынша салық төлеушiге осы Ереже белгiленген тәртiпке сәйкес оны (мүлiктi) пайдалану және оған иелену шарттары туралы ескертiле отырып, мүлiктердiң тiзбесiн жасау жолымен жүргiзiледi. </w:t>
      </w:r>
      <w:r>
        <w:br/>
      </w:r>
      <w:r>
        <w:rPr>
          <w:rFonts w:ascii="Times New Roman"/>
          <w:b w:val="false"/>
          <w:i w:val="false"/>
          <w:color w:val="000000"/>
          <w:sz w:val="28"/>
        </w:rPr>
        <w:t xml:space="preserve">
      Салық қызметiнiң органдары салық төлеушiнiң пайдалануға тыйым салуға қатысушы лауазымды адамдарына пайдалануға билiк етудi шектеудiң жүргiзiлгендiгi туралы қаулының мөрмен куәландырылған көшiрмесiн беруге және өздерiнiң қызметтiк куәлiктерiн көрсетуге, сондай-ақ барлық пайдалануға билiк етудi шектеудi өткiзуге қатысушыларға олардың осы Ережеден туындайтын құқылары мен мiндеттерiн түсiндiруге мiндеттi. Пайдалануға билiк етуi шектелген мүлiктердiң тiзбесi салық төлеушiнiң мүлiктердiң бастапқы бағасы мен тозу дәрежесiн ескеретiн бухгалтерлiк есебiнiң мәлiметтерi негiзiнде мүлiктердi бағалай отырып, қоса берiлiп отырған нысанда 2 дана етiп жасалады. Орындалуы үшiн жасалған актiде мүлiктерге билiк етудi шектеудi жүргiзу туралы шешiмге (күнi мен нөмiрi көрсетiлген) сiлтеме болуы керек. Мұндай сiлтемесiз акт жарамсыз деп саналады. </w:t>
      </w:r>
      <w:r>
        <w:br/>
      </w:r>
      <w:r>
        <w:rPr>
          <w:rFonts w:ascii="Times New Roman"/>
          <w:b w:val="false"/>
          <w:i w:val="false"/>
          <w:color w:val="000000"/>
          <w:sz w:val="28"/>
        </w:rPr>
        <w:t xml:space="preserve">
      Аталған актiге оны жасаған адам, сондай-ақ салық төлеушi-заңды тұлғаның басшысы немесе оның орынбасары, мүлiктi уақытша заңды пайдаланушы тұлға (тұлғаның өкiлi) және тiзiмдеудiң мазмұны бойынша өзiнiң ерекше пiкiрiн жазбаша бiлдiруге құқылы актiнi жасауға басқа да қатысушылар қол қояды. Тiзiмдеу жасаушыны қоспағанда аталған адамдардың қол қоюдан бас тартуы және оның себебiн жазбаша түрде баяндаудан бас тартуы тiзiмдеудiң соңында көрсетiлiп, кемiнде екi куәнiң қатысуымен жасалған актiмен куәландырылады. Актiнi мүлiкке билiк етудi шектеу туралы шешiм қабылдаған салық қызметi органының бастығы немесе оның орынбасары бекiтедi. </w:t>
      </w:r>
      <w:r>
        <w:br/>
      </w:r>
      <w:r>
        <w:rPr>
          <w:rFonts w:ascii="Times New Roman"/>
          <w:b w:val="false"/>
          <w:i w:val="false"/>
          <w:color w:val="000000"/>
          <w:sz w:val="28"/>
        </w:rPr>
        <w:t xml:space="preserve">
      Актiнiң бiрiншi данасы оны жасаған салық қызметi органында қалып, мүлiкке иелiк етудi шектеу туралы шешiм шығару берiлген шағымды қарайтын органдардың талабы бойынша көрсетiледi, екiншi данасы салық төлеушi - заңды тұлғаның басшысына қолхатпен бiрiншi данада берiледi. Қолхат беруден бас тартқан жағдайда, бұл актiде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6-тармаққа өзгерiстер енгiзiлдi - ҚР Үкiметiнiң</w:t>
      </w:r>
    </w:p>
    <w:p>
      <w:pPr>
        <w:spacing w:after="0"/>
        <w:ind w:left="0"/>
        <w:jc w:val="both"/>
      </w:pPr>
      <w:r>
        <w:rPr>
          <w:rFonts w:ascii="Times New Roman"/>
          <w:b w:val="false"/>
          <w:i w:val="false"/>
          <w:color w:val="000000"/>
          <w:sz w:val="28"/>
        </w:rPr>
        <w:t>              1996.03.19. N 333 қаулысымен.</w:t>
      </w:r>
    </w:p>
    <w:p>
      <w:pPr>
        <w:spacing w:after="0"/>
        <w:ind w:left="0"/>
        <w:jc w:val="both"/>
      </w:pPr>
      <w:r>
        <w:rPr>
          <w:rFonts w:ascii="Times New Roman"/>
          <w:b w:val="false"/>
          <w:i w:val="false"/>
          <w:color w:val="000000"/>
          <w:sz w:val="28"/>
        </w:rPr>
        <w:t xml:space="preserve">     ЕСКЕРТУ. 6-тармақ өзгерді - ҚР Үкіметінің 1999.06.16. N 773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P990773_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Берешектiк өтелген жағдайда мүлiкке билiк етудi шектеу </w:t>
      </w:r>
    </w:p>
    <w:p>
      <w:pPr>
        <w:spacing w:after="0"/>
        <w:ind w:left="0"/>
        <w:jc w:val="both"/>
      </w:pPr>
      <w:r>
        <w:rPr>
          <w:rFonts w:ascii="Times New Roman"/>
          <w:b w:val="false"/>
          <w:i w:val="false"/>
          <w:color w:val="000000"/>
          <w:sz w:val="28"/>
        </w:rPr>
        <w:t>жөнiндегi шешiм шығару жөнiндегi шешiм күшiн жояды.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7-тармаққа өзгерiс енгiзiлдi - ҚР Үкiметiнiң</w:t>
      </w:r>
    </w:p>
    <w:p>
      <w:pPr>
        <w:spacing w:after="0"/>
        <w:ind w:left="0"/>
        <w:jc w:val="both"/>
      </w:pPr>
      <w:r>
        <w:rPr>
          <w:rFonts w:ascii="Times New Roman"/>
          <w:b w:val="false"/>
          <w:i w:val="false"/>
          <w:color w:val="000000"/>
          <w:sz w:val="28"/>
        </w:rPr>
        <w:t>              1996.03.19. N 333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Қосымшаға өзгерiстер енгiзiлген - ҚР Үкiметiнiң</w:t>
      </w:r>
    </w:p>
    <w:p>
      <w:pPr>
        <w:spacing w:after="0"/>
        <w:ind w:left="0"/>
        <w:jc w:val="both"/>
      </w:pPr>
      <w:r>
        <w:rPr>
          <w:rFonts w:ascii="Times New Roman"/>
          <w:b w:val="false"/>
          <w:i w:val="false"/>
          <w:color w:val="000000"/>
          <w:sz w:val="28"/>
        </w:rPr>
        <w:t xml:space="preserve">              1996.03.19. N 333 қаулысымен.                    </w:t>
      </w:r>
    </w:p>
    <w:p>
      <w:pPr>
        <w:spacing w:after="0"/>
        <w:ind w:left="0"/>
        <w:jc w:val="both"/>
      </w:pPr>
      <w:r>
        <w:rPr>
          <w:rFonts w:ascii="Times New Roman"/>
          <w:b w:val="false"/>
          <w:i w:val="false"/>
          <w:color w:val="000000"/>
          <w:sz w:val="28"/>
        </w:rPr>
        <w:t xml:space="preserve">     Ескерту. Қосымша жаңа редакцияда - ҚР Үкiметiнiң 1999.06.16. N 773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P990773_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______________________________</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комитетінің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Салық төлеушінің мүлкіне билік етуді шектеу туралы </w:t>
      </w:r>
    </w:p>
    <w:bookmarkEnd w:id="5"/>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Шешім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_______                    _____________________</w:t>
      </w:r>
    </w:p>
    <w:p>
      <w:pPr>
        <w:spacing w:after="0"/>
        <w:ind w:left="0"/>
        <w:jc w:val="both"/>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"Салық және бюджетке </w:t>
      </w:r>
    </w:p>
    <w:p>
      <w:pPr>
        <w:spacing w:after="0"/>
        <w:ind w:left="0"/>
        <w:jc w:val="both"/>
      </w:pPr>
      <w:r>
        <w:rPr>
          <w:rFonts w:ascii="Times New Roman"/>
          <w:b w:val="false"/>
          <w:i w:val="false"/>
          <w:color w:val="000000"/>
          <w:sz w:val="28"/>
        </w:rPr>
        <w:t xml:space="preserve">төленетін басқа да міндетті төлемдер туралы" 1995 жылғы 24 сәуірдегі </w:t>
      </w:r>
    </w:p>
    <w:p>
      <w:pPr>
        <w:spacing w:after="0"/>
        <w:ind w:left="0"/>
        <w:jc w:val="both"/>
      </w:pPr>
      <w:r>
        <w:rPr>
          <w:rFonts w:ascii="Times New Roman"/>
          <w:b w:val="false"/>
          <w:i w:val="false"/>
          <w:color w:val="000000"/>
          <w:sz w:val="28"/>
        </w:rPr>
        <w:t>N 2235 Заң күші бар Жарлығына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комитеті төрағасының немесе төраға орынбасарының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атауы, заңды мекен-жайы, басшысының аты-жөні, СТН)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мүлкіне билік етуді</w:t>
      </w:r>
    </w:p>
    <w:p>
      <w:pPr>
        <w:spacing w:after="0"/>
        <w:ind w:left="0"/>
        <w:jc w:val="both"/>
      </w:pPr>
      <w:r>
        <w:rPr>
          <w:rFonts w:ascii="Times New Roman"/>
          <w:b w:val="false"/>
          <w:i w:val="false"/>
          <w:color w:val="000000"/>
          <w:sz w:val="28"/>
        </w:rPr>
        <w:t>     ______________________________________________________________сомасына</w:t>
      </w:r>
    </w:p>
    <w:p>
      <w:pPr>
        <w:spacing w:after="0"/>
        <w:ind w:left="0"/>
        <w:jc w:val="both"/>
      </w:pPr>
      <w:r>
        <w:rPr>
          <w:rFonts w:ascii="Times New Roman"/>
          <w:b w:val="false"/>
          <w:i w:val="false"/>
          <w:color w:val="000000"/>
          <w:sz w:val="28"/>
        </w:rPr>
        <w:t>     (айыппұл санкцияларын және өсімақыларды қоса алғанда, салық, алымдар</w:t>
      </w:r>
    </w:p>
    <w:p>
      <w:pPr>
        <w:spacing w:after="0"/>
        <w:ind w:left="0"/>
        <w:jc w:val="both"/>
      </w:pPr>
      <w:r>
        <w:rPr>
          <w:rFonts w:ascii="Times New Roman"/>
          <w:b w:val="false"/>
          <w:i w:val="false"/>
          <w:color w:val="000000"/>
          <w:sz w:val="28"/>
        </w:rPr>
        <w:t xml:space="preserve">     және бюджетке төленетін басқа да міндетті төлемдер бойынша берешек)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шектеуді шешті және салық төлеушінің-заңды тұлғаның мүлкіне билік </w:t>
      </w:r>
    </w:p>
    <w:p>
      <w:pPr>
        <w:spacing w:after="0"/>
        <w:ind w:left="0"/>
        <w:jc w:val="both"/>
      </w:pPr>
      <w:r>
        <w:rPr>
          <w:rFonts w:ascii="Times New Roman"/>
          <w:b w:val="false"/>
          <w:i w:val="false"/>
          <w:color w:val="000000"/>
          <w:sz w:val="28"/>
        </w:rPr>
        <w:t>етуді</w:t>
      </w:r>
    </w:p>
    <w:p>
      <w:pPr>
        <w:spacing w:after="0"/>
        <w:ind w:left="0"/>
        <w:jc w:val="both"/>
      </w:pPr>
      <w:r>
        <w:rPr>
          <w:rFonts w:ascii="Times New Roman"/>
          <w:b w:val="false"/>
          <w:i w:val="false"/>
          <w:color w:val="000000"/>
          <w:sz w:val="28"/>
        </w:rPr>
        <w:t>     шектеу тізімдемесі актісін жасады.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(қолы,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шешімнің көшірмесін алдым: </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(салық төлеуші өкілінің аты-жөні,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Бекітемін:</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(төрағаның орынбасары)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(салық комитетінің атауы, мөрі)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Салық төлеуші - заңды тұлғаның </w:t>
      </w:r>
    </w:p>
    <w:bookmarkEnd w:id="8"/>
    <w:bookmarkStart w:name="z1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билік етуі шектелген мүлкін тізімдеу</w:t>
      </w:r>
    </w:p>
    <w:p>
      <w:pPr>
        <w:spacing w:after="0"/>
        <w:ind w:left="0"/>
        <w:jc w:val="both"/>
      </w:pPr>
      <w:r>
        <w:rPr>
          <w:rFonts w:ascii="Times New Roman"/>
          <w:b w:val="false"/>
          <w:i w:val="false"/>
          <w:color w:val="000000"/>
          <w:sz w:val="28"/>
        </w:rPr>
        <w:t>                                  Акті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________________________</w:t>
      </w:r>
    </w:p>
    <w:p>
      <w:pPr>
        <w:spacing w:after="0"/>
        <w:ind w:left="0"/>
        <w:jc w:val="both"/>
      </w:pPr>
      <w:r>
        <w:rPr>
          <w:rFonts w:ascii="Times New Roman"/>
          <w:b w:val="false"/>
          <w:i w:val="false"/>
          <w:color w:val="000000"/>
          <w:sz w:val="28"/>
        </w:rPr>
        <w:t>          (күні)                         (жасалған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комитеті қызметкерінің аты-жөні)</w:t>
      </w:r>
    </w:p>
    <w:p>
      <w:pPr>
        <w:spacing w:after="0"/>
        <w:ind w:left="0"/>
        <w:jc w:val="both"/>
      </w:pPr>
      <w:r>
        <w:rPr>
          <w:rFonts w:ascii="Times New Roman"/>
          <w:b w:val="false"/>
          <w:i w:val="false"/>
          <w:color w:val="000000"/>
          <w:sz w:val="28"/>
        </w:rPr>
        <w:t>     _______________________________________ қатысуымен,</w:t>
      </w:r>
    </w:p>
    <w:p>
      <w:pPr>
        <w:spacing w:after="0"/>
        <w:ind w:left="0"/>
        <w:jc w:val="both"/>
      </w:pPr>
      <w:r>
        <w:rPr>
          <w:rFonts w:ascii="Times New Roman"/>
          <w:b w:val="false"/>
          <w:i w:val="false"/>
          <w:color w:val="000000"/>
          <w:sz w:val="28"/>
        </w:rPr>
        <w:t>     (салық полициясы қызметкерінің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куәлардың: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(аты-жөні және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(аты-жөні және мекен-жайы)</w:t>
      </w:r>
    </w:p>
    <w:p>
      <w:pPr>
        <w:spacing w:after="0"/>
        <w:ind w:left="0"/>
        <w:jc w:val="both"/>
      </w:pPr>
      <w:r>
        <w:rPr>
          <w:rFonts w:ascii="Times New Roman"/>
          <w:b w:val="false"/>
          <w:i w:val="false"/>
          <w:color w:val="000000"/>
          <w:sz w:val="28"/>
        </w:rPr>
        <w:t>     қатысуымен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 салық төлеушінің</w:t>
      </w:r>
    </w:p>
    <w:p>
      <w:pPr>
        <w:spacing w:after="0"/>
        <w:ind w:left="0"/>
        <w:jc w:val="both"/>
      </w:pPr>
      <w:r>
        <w:rPr>
          <w:rFonts w:ascii="Times New Roman"/>
          <w:b w:val="false"/>
          <w:i w:val="false"/>
          <w:color w:val="000000"/>
          <w:sz w:val="28"/>
        </w:rPr>
        <w:t xml:space="preserve">     мүлкіне билік етуді шектеу туралы _____жылғы "____"_________N </w:t>
      </w:r>
    </w:p>
    <w:p>
      <w:pPr>
        <w:spacing w:after="0"/>
        <w:ind w:left="0"/>
        <w:jc w:val="both"/>
      </w:pPr>
      <w:r>
        <w:rPr>
          <w:rFonts w:ascii="Times New Roman"/>
          <w:b w:val="false"/>
          <w:i w:val="false"/>
          <w:color w:val="000000"/>
          <w:sz w:val="28"/>
        </w:rPr>
        <w:t>     _____шешімнің негізінде 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салық төлеушінің</w:t>
      </w:r>
    </w:p>
    <w:p>
      <w:pPr>
        <w:spacing w:after="0"/>
        <w:ind w:left="0"/>
        <w:jc w:val="both"/>
      </w:pPr>
      <w:r>
        <w:rPr>
          <w:rFonts w:ascii="Times New Roman"/>
          <w:b w:val="false"/>
          <w:i w:val="false"/>
          <w:color w:val="000000"/>
          <w:sz w:val="28"/>
        </w:rPr>
        <w:t>        (салық комитетінің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(салық төлеушінің атауы және заңды мекен-жайы, басшының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иелігіндегі мүлкіне салық тұрғысындағы айыппұл санкциялары мен    </w:t>
      </w:r>
    </w:p>
    <w:p>
      <w:pPr>
        <w:spacing w:after="0"/>
        <w:ind w:left="0"/>
        <w:jc w:val="both"/>
      </w:pPr>
      <w:r>
        <w:rPr>
          <w:rFonts w:ascii="Times New Roman"/>
          <w:b w:val="false"/>
          <w:i w:val="false"/>
          <w:color w:val="000000"/>
          <w:sz w:val="28"/>
        </w:rPr>
        <w:t xml:space="preserve">     өсімақыларды қоса алғанда, бюджетке салықтар, алымдар және басқа  </w:t>
      </w:r>
    </w:p>
    <w:p>
      <w:pPr>
        <w:spacing w:after="0"/>
        <w:ind w:left="0"/>
        <w:jc w:val="both"/>
      </w:pPr>
      <w:r>
        <w:rPr>
          <w:rFonts w:ascii="Times New Roman"/>
          <w:b w:val="false"/>
          <w:i w:val="false"/>
          <w:color w:val="000000"/>
          <w:sz w:val="28"/>
        </w:rPr>
        <w:t xml:space="preserve">     да міндетті төлемдер төлеу жөніндегі жалпы сомасы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теңге берешегінің болуына байланысты, кейін осы мүлікті белгіленген</w:t>
      </w:r>
    </w:p>
    <w:p>
      <w:pPr>
        <w:spacing w:after="0"/>
        <w:ind w:left="0"/>
        <w:jc w:val="both"/>
      </w:pPr>
      <w:r>
        <w:rPr>
          <w:rFonts w:ascii="Times New Roman"/>
          <w:b w:val="false"/>
          <w:i w:val="false"/>
          <w:color w:val="000000"/>
          <w:sz w:val="28"/>
        </w:rPr>
        <w:t xml:space="preserve">     тәртіппен сатушы </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билік ету шектеуді жүргізді.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Тізімдеу кезінде ________________________________________________</w:t>
      </w:r>
    </w:p>
    <w:p>
      <w:pPr>
        <w:spacing w:after="0"/>
        <w:ind w:left="0"/>
        <w:jc w:val="both"/>
      </w:pPr>
      <w:r>
        <w:rPr>
          <w:rFonts w:ascii="Times New Roman"/>
          <w:b w:val="false"/>
          <w:i w:val="false"/>
          <w:color w:val="000000"/>
          <w:sz w:val="28"/>
        </w:rPr>
        <w:t>                       (салық төлеушінің өкілі және басқа тұлғалар)</w:t>
      </w:r>
    </w:p>
    <w:p>
      <w:pPr>
        <w:spacing w:after="0"/>
        <w:ind w:left="0"/>
        <w:jc w:val="both"/>
      </w:pPr>
      <w:r>
        <w:rPr>
          <w:rFonts w:ascii="Times New Roman"/>
          <w:b w:val="false"/>
          <w:i w:val="false"/>
          <w:color w:val="000000"/>
          <w:sz w:val="28"/>
        </w:rPr>
        <w:t>     __________________________________________________ қатысты.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Тізімдеуге төмендегі мүліктер енді: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   Әрқайсысы        Саны       Бухгалтерлік      Нысананың</w:t>
      </w:r>
    </w:p>
    <w:p>
      <w:pPr>
        <w:spacing w:after="0"/>
        <w:ind w:left="0"/>
        <w:jc w:val="both"/>
      </w:pPr>
      <w:r>
        <w:rPr>
          <w:rFonts w:ascii="Times New Roman"/>
          <w:b w:val="false"/>
          <w:i w:val="false"/>
          <w:color w:val="000000"/>
          <w:sz w:val="28"/>
        </w:rPr>
        <w:t>         егжей-тегжейлі              деректер          сапалық</w:t>
      </w:r>
    </w:p>
    <w:p>
      <w:pPr>
        <w:spacing w:after="0"/>
        <w:ind w:left="0"/>
        <w:jc w:val="both"/>
      </w:pPr>
      <w:r>
        <w:rPr>
          <w:rFonts w:ascii="Times New Roman"/>
          <w:b w:val="false"/>
          <w:i w:val="false"/>
          <w:color w:val="000000"/>
          <w:sz w:val="28"/>
        </w:rPr>
        <w:t>         сипатталған                 бойынша әрбір     сипаттамасы</w:t>
      </w:r>
    </w:p>
    <w:p>
      <w:pPr>
        <w:spacing w:after="0"/>
        <w:ind w:left="0"/>
        <w:jc w:val="both"/>
      </w:pPr>
      <w:r>
        <w:rPr>
          <w:rFonts w:ascii="Times New Roman"/>
          <w:b w:val="false"/>
          <w:i w:val="false"/>
          <w:color w:val="000000"/>
          <w:sz w:val="28"/>
        </w:rPr>
        <w:t xml:space="preserve">         нысаналардың                нысананың </w:t>
      </w:r>
    </w:p>
    <w:p>
      <w:pPr>
        <w:spacing w:after="0"/>
        <w:ind w:left="0"/>
        <w:jc w:val="both"/>
      </w:pPr>
      <w:r>
        <w:rPr>
          <w:rFonts w:ascii="Times New Roman"/>
          <w:b w:val="false"/>
          <w:i w:val="false"/>
          <w:color w:val="000000"/>
          <w:sz w:val="28"/>
        </w:rPr>
        <w:t>         атауы                       бағасы (теңге)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Жиынтық сомасы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төлеушінің өкілі осы тізімдеудің ________ тармақтарында     </w:t>
      </w:r>
    </w:p>
    <w:p>
      <w:pPr>
        <w:spacing w:after="0"/>
        <w:ind w:left="0"/>
        <w:jc w:val="both"/>
      </w:pPr>
      <w:r>
        <w:rPr>
          <w:rFonts w:ascii="Times New Roman"/>
          <w:b w:val="false"/>
          <w:i w:val="false"/>
          <w:color w:val="000000"/>
          <w:sz w:val="28"/>
        </w:rPr>
        <w:t xml:space="preserve">     аталғандарды қоспағанда, оның тізімделген мүлікті пайдалануға     </w:t>
      </w:r>
    </w:p>
    <w:p>
      <w:pPr>
        <w:spacing w:after="0"/>
        <w:ind w:left="0"/>
        <w:jc w:val="both"/>
      </w:pPr>
      <w:r>
        <w:rPr>
          <w:rFonts w:ascii="Times New Roman"/>
          <w:b w:val="false"/>
          <w:i w:val="false"/>
          <w:color w:val="000000"/>
          <w:sz w:val="28"/>
        </w:rPr>
        <w:t xml:space="preserve">     құқығы жоқтығы және иелігіндегі барлық билік етуі шектелген       </w:t>
      </w:r>
    </w:p>
    <w:p>
      <w:pPr>
        <w:spacing w:after="0"/>
        <w:ind w:left="0"/>
        <w:jc w:val="both"/>
      </w:pPr>
      <w:r>
        <w:rPr>
          <w:rFonts w:ascii="Times New Roman"/>
          <w:b w:val="false"/>
          <w:i w:val="false"/>
          <w:color w:val="000000"/>
          <w:sz w:val="28"/>
        </w:rPr>
        <w:t>     мүлікке билік етуге құқығының жоқтығы ескертілген.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Тізімдеу және оны жүргізген адамның іс-әрекеті жөніндегі арыздар,</w:t>
      </w:r>
    </w:p>
    <w:p>
      <w:pPr>
        <w:spacing w:after="0"/>
        <w:ind w:left="0"/>
        <w:jc w:val="both"/>
      </w:pPr>
      <w:r>
        <w:rPr>
          <w:rFonts w:ascii="Times New Roman"/>
          <w:b w:val="false"/>
          <w:i w:val="false"/>
          <w:color w:val="000000"/>
          <w:sz w:val="28"/>
        </w:rPr>
        <w:t>     ескертпелер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___________________</w:t>
      </w:r>
    </w:p>
    <w:p>
      <w:pPr>
        <w:spacing w:after="0"/>
        <w:ind w:left="0"/>
        <w:jc w:val="both"/>
      </w:pPr>
      <w:r>
        <w:rPr>
          <w:rFonts w:ascii="Times New Roman"/>
          <w:b w:val="false"/>
          <w:i w:val="false"/>
          <w:color w:val="000000"/>
          <w:sz w:val="28"/>
        </w:rPr>
        <w:t xml:space="preserve">     (салық төлеуші немесе </w:t>
      </w:r>
    </w:p>
    <w:p>
      <w:pPr>
        <w:spacing w:after="0"/>
        <w:ind w:left="0"/>
        <w:jc w:val="both"/>
      </w:pPr>
      <w:r>
        <w:rPr>
          <w:rFonts w:ascii="Times New Roman"/>
          <w:b w:val="false"/>
          <w:i w:val="false"/>
          <w:color w:val="000000"/>
          <w:sz w:val="28"/>
        </w:rPr>
        <w:t>      оның сенімді өкілі)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Куәлар:                                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Тізімдеуді жүргізу кезінде</w:t>
      </w:r>
    </w:p>
    <w:p>
      <w:pPr>
        <w:spacing w:after="0"/>
        <w:ind w:left="0"/>
        <w:jc w:val="both"/>
      </w:pPr>
      <w:r>
        <w:rPr>
          <w:rFonts w:ascii="Times New Roman"/>
          <w:b w:val="false"/>
          <w:i w:val="false"/>
          <w:color w:val="000000"/>
          <w:sz w:val="28"/>
        </w:rPr>
        <w:t>     қатысқан адамдар:                      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Тізімдеуді жүргіздім және</w:t>
      </w:r>
    </w:p>
    <w:p>
      <w:pPr>
        <w:spacing w:after="0"/>
        <w:ind w:left="0"/>
        <w:jc w:val="both"/>
      </w:pPr>
      <w:r>
        <w:rPr>
          <w:rFonts w:ascii="Times New Roman"/>
          <w:b w:val="false"/>
          <w:i w:val="false"/>
          <w:color w:val="000000"/>
          <w:sz w:val="28"/>
        </w:rPr>
        <w:t>     актіні жасадым                         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____________________</w:t>
      </w:r>
    </w:p>
    <w:p>
      <w:pPr>
        <w:spacing w:after="0"/>
        <w:ind w:left="0"/>
        <w:jc w:val="both"/>
      </w:pPr>
      <w:r>
        <w:rPr>
          <w:rFonts w:ascii="Times New Roman"/>
          <w:b w:val="false"/>
          <w:i w:val="false"/>
          <w:color w:val="000000"/>
          <w:sz w:val="28"/>
        </w:rPr>
        <w:t>     (салық қызметі органы</w:t>
      </w:r>
    </w:p>
    <w:p>
      <w:pPr>
        <w:spacing w:after="0"/>
        <w:ind w:left="0"/>
        <w:jc w:val="both"/>
      </w:pPr>
      <w:r>
        <w:rPr>
          <w:rFonts w:ascii="Times New Roman"/>
          <w:b w:val="false"/>
          <w:i w:val="false"/>
          <w:color w:val="000000"/>
          <w:sz w:val="28"/>
        </w:rPr>
        <w:t>     қызметкерінің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актіде көрсетілген мүлікті жауапты сақтауға қабылдадым. </w:t>
      </w:r>
    </w:p>
    <w:p>
      <w:pPr>
        <w:spacing w:after="0"/>
        <w:ind w:left="0"/>
        <w:jc w:val="both"/>
      </w:pPr>
      <w:r>
        <w:rPr>
          <w:rFonts w:ascii="Times New Roman"/>
          <w:b w:val="false"/>
          <w:i w:val="false"/>
          <w:color w:val="000000"/>
          <w:sz w:val="28"/>
        </w:rPr>
        <w:t xml:space="preserve">Тізімдеуге жатқызылған, тәркіленген немесе билік етуі шектелген </w:t>
      </w:r>
    </w:p>
    <w:p>
      <w:pPr>
        <w:spacing w:after="0"/>
        <w:ind w:left="0"/>
        <w:jc w:val="both"/>
      </w:pPr>
      <w:r>
        <w:rPr>
          <w:rFonts w:ascii="Times New Roman"/>
          <w:b w:val="false"/>
          <w:i w:val="false"/>
          <w:color w:val="000000"/>
          <w:sz w:val="28"/>
        </w:rPr>
        <w:t xml:space="preserve">мүлікті ысыраптағаны, иеліктен алғаны, жасырғаны немесе оны заңсыз </w:t>
      </w:r>
    </w:p>
    <w:p>
      <w:pPr>
        <w:spacing w:after="0"/>
        <w:ind w:left="0"/>
        <w:jc w:val="both"/>
      </w:pPr>
      <w:r>
        <w:rPr>
          <w:rFonts w:ascii="Times New Roman"/>
          <w:b w:val="false"/>
          <w:i w:val="false"/>
          <w:color w:val="000000"/>
          <w:sz w:val="28"/>
        </w:rPr>
        <w:t xml:space="preserve">бергені үшін Қазақстан Республикасының Қылмыстық кодексінің 357-бабы </w:t>
      </w:r>
    </w:p>
    <w:p>
      <w:pPr>
        <w:spacing w:after="0"/>
        <w:ind w:left="0"/>
        <w:jc w:val="both"/>
      </w:pPr>
      <w:r>
        <w:rPr>
          <w:rFonts w:ascii="Times New Roman"/>
          <w:b w:val="false"/>
          <w:i w:val="false"/>
          <w:color w:val="000000"/>
          <w:sz w:val="28"/>
        </w:rPr>
        <w:t>бойынша қылмыстық жауапкершілік туралы ескертілді.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Қолы:____________________________________________________</w:t>
      </w:r>
    </w:p>
    <w:p>
      <w:pPr>
        <w:spacing w:after="0"/>
        <w:ind w:left="0"/>
        <w:jc w:val="both"/>
      </w:pPr>
      <w:r>
        <w:rPr>
          <w:rFonts w:ascii="Times New Roman"/>
          <w:b w:val="false"/>
          <w:i w:val="false"/>
          <w:color w:val="000000"/>
          <w:sz w:val="28"/>
        </w:rPr>
        <w:t>                   (сақтаушының атауы,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Қолхатты қайтып алдым: __________________________________</w:t>
      </w:r>
    </w:p>
    <w:p>
      <w:pPr>
        <w:spacing w:after="0"/>
        <w:ind w:left="0"/>
        <w:jc w:val="both"/>
      </w:pPr>
      <w:r>
        <w:rPr>
          <w:rFonts w:ascii="Times New Roman"/>
          <w:b w:val="false"/>
          <w:i w:val="false"/>
          <w:color w:val="000000"/>
          <w:sz w:val="28"/>
        </w:rPr>
        <w:t>                           (салық қызметі органы қызметкерінің лауазымы)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Актінің көшірмесін алдым: ______ жылғы "_____"___________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(салық төлеушінің өкілі)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Тізімдеу жүргізетін тұлға, салық төлеушінің өкілі және </w:t>
      </w:r>
    </w:p>
    <w:p>
      <w:pPr>
        <w:spacing w:after="0"/>
        <w:ind w:left="0"/>
        <w:jc w:val="both"/>
      </w:pPr>
      <w:r>
        <w:rPr>
          <w:rFonts w:ascii="Times New Roman"/>
          <w:b w:val="false"/>
          <w:i w:val="false"/>
          <w:color w:val="000000"/>
          <w:sz w:val="28"/>
        </w:rPr>
        <w:t>куәлар актінің әрбір бетіне қол қояды.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Омарбекова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