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d5c56" w14:textId="71d5c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Премьер-министрiнiң 1995 жылғы наурызда Канадаға ресми сапары барысында қол жеткен келiсiмдер мен уағдаластықтарды жүзеге асыру жөнiндегi шаралар туралы</w:t>
      </w:r>
    </w:p>
    <w:p>
      <w:pPr>
        <w:spacing w:after="0"/>
        <w:ind w:left="0"/>
        <w:jc w:val="both"/>
      </w:pPr>
      <w:r>
        <w:rPr>
          <w:rFonts w:ascii="Times New Roman"/>
          <w:b w:val="false"/>
          <w:i w:val="false"/>
          <w:color w:val="000000"/>
          <w:sz w:val="28"/>
        </w:rPr>
        <w:t>Қазақстан Республикасы Министрлер Кабинетiнiң 1995 жылғы 22 маусымдағы N 857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Премьер-министрiнiң Канадаға ресми сапары барысында қол жеткен келiсiмдер мен уағдаластықтарды жүзеге асыру және қазақстан-канада ынтымақтастығын одан әрi дамытуды қамтамасыз ету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 Премьер-министрiнiң 1995 жылғы наурызда Канадаға ресми сапары барысында қол жеткен келiсiмдер мен уағдаластықтарды жүзеге асыру жөнiндегi шаралар жоспары бекiтiлсiн (қоса берiлiп отыр). 
</w:t>
      </w:r>
      <w:r>
        <w:br/>
      </w:r>
      <w:r>
        <w:rPr>
          <w:rFonts w:ascii="Times New Roman"/>
          <w:b w:val="false"/>
          <w:i w:val="false"/>
          <w:color w:val="000000"/>
          <w:sz w:val="28"/>
        </w:rPr>
        <w:t>
      2. Қазақстан Республикасының министрлiктерi мен ведомстволары, облыстардың, және Алматы қаласының әкiмдерi шаралар жоспарында көзделген тапсырмаларды орындау жөнiнде қажеттi шаралар қабылдасын. 
</w:t>
      </w:r>
      <w:r>
        <w:br/>
      </w:r>
      <w:r>
        <w:rPr>
          <w:rFonts w:ascii="Times New Roman"/>
          <w:b w:val="false"/>
          <w:i w:val="false"/>
          <w:color w:val="000000"/>
          <w:sz w:val="28"/>
        </w:rPr>
        <w:t>
      3. Қазақстан Республикасының Баспасөз және бұқаралық ақпарат министрлiгi, "Қазақстан теледидары және радиосы" республикалық корпорациясы Қазақстан Республикасының Сыртқы iстер министрлiгiмен бiрлесiп сапар барысында қол жеткен келiсiмдер мен уағдаластықтарды жүзеге асыру барысын бұқаралық ақпарат құралдарында насихаттасын.
</w:t>
      </w:r>
      <w:r>
        <w:br/>
      </w:r>
      <w:r>
        <w:rPr>
          <w:rFonts w:ascii="Times New Roman"/>
          <w:b w:val="false"/>
          <w:i w:val="false"/>
          <w:color w:val="000000"/>
          <w:sz w:val="28"/>
        </w:rPr>
        <w:t>
     4. Қазақстан Республикасының Сыртқы iстер министрлiгi Қазақстан Республикасының Министрлер Кабинетiне осы қаулының орындалу барысы туралы кем дегенде жылына бiр рет хабарлайтын болсын.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бiрiншi орынбасары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1995 жылғы 22 маусымдағы       
</w:t>
      </w:r>
      <w:r>
        <w:br/>
      </w:r>
      <w:r>
        <w:rPr>
          <w:rFonts w:ascii="Times New Roman"/>
          <w:b w:val="false"/>
          <w:i w:val="false"/>
          <w:color w:val="000000"/>
          <w:sz w:val="28"/>
        </w:rPr>
        <w:t>
N 857 қаулысымен            
</w:t>
      </w:r>
      <w:r>
        <w:br/>
      </w:r>
      <w:r>
        <w:rPr>
          <w:rFonts w:ascii="Times New Roman"/>
          <w:b w:val="false"/>
          <w:i w:val="false"/>
          <w:color w:val="000000"/>
          <w:sz w:val="28"/>
        </w:rPr>
        <w:t>
бекiтiлген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Премьер-министрiнiң 1995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жылғы наурызда Канадаға ресми сапары барысында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 жеткен келiсiмдер мен уағдаластықтарды жүзеге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асыру жөнiндегi шаралар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Жоспары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Жоспарға өзгерiс енгiзiлдi - ҚРҮ-нiң 1996.08.20.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1031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N  |         Құжат атауы            | Тапсырманың, шараның мазмұны
</w:t>
      </w:r>
      <w:r>
        <w:br/>
      </w:r>
      <w:r>
        <w:rPr>
          <w:rFonts w:ascii="Times New Roman"/>
          <w:b w:val="false"/>
          <w:i w:val="false"/>
          <w:color w:val="000000"/>
          <w:sz w:val="28"/>
        </w:rPr>
        <w:t>
р/с|                                |
</w:t>
      </w:r>
      <w:r>
        <w:br/>
      </w:r>
      <w:r>
        <w:rPr>
          <w:rFonts w:ascii="Times New Roman"/>
          <w:b w:val="false"/>
          <w:i w:val="false"/>
          <w:color w:val="000000"/>
          <w:sz w:val="28"/>
        </w:rPr>
        <w:t>
--------------------------------------------------------------------
</w:t>
      </w:r>
      <w:r>
        <w:br/>
      </w:r>
      <w:r>
        <w:rPr>
          <w:rFonts w:ascii="Times New Roman"/>
          <w:b w:val="false"/>
          <w:i w:val="false"/>
          <w:color w:val="000000"/>
          <w:sz w:val="28"/>
        </w:rPr>
        <w:t>
 1 |               2                |               3
</w:t>
      </w:r>
      <w:r>
        <w:br/>
      </w:r>
      <w:r>
        <w:rPr>
          <w:rFonts w:ascii="Times New Roman"/>
          <w:b w:val="false"/>
          <w:i w:val="false"/>
          <w:color w:val="000000"/>
          <w:sz w:val="28"/>
        </w:rPr>
        <w:t>
--------------------------------------------------------------------
</w:t>
      </w:r>
      <w:r>
        <w:br/>
      </w:r>
      <w:r>
        <w:rPr>
          <w:rFonts w:ascii="Times New Roman"/>
          <w:b w:val="false"/>
          <w:i w:val="false"/>
          <w:color w:val="000000"/>
          <w:sz w:val="28"/>
        </w:rPr>
        <w:t>
1.  Қазақстан Республикасы мен Канада Жоғары деңгейде қол қою үшiн
</w:t>
      </w:r>
      <w:r>
        <w:br/>
      </w:r>
      <w:r>
        <w:rPr>
          <w:rFonts w:ascii="Times New Roman"/>
          <w:b w:val="false"/>
          <w:i w:val="false"/>
          <w:color w:val="000000"/>
          <w:sz w:val="28"/>
        </w:rPr>
        <w:t>
    арасындағы өзара қарым-қатынас    Декларацияның жалпы ережелерiн
</w:t>
      </w:r>
      <w:r>
        <w:br/>
      </w:r>
      <w:r>
        <w:rPr>
          <w:rFonts w:ascii="Times New Roman"/>
          <w:b w:val="false"/>
          <w:i w:val="false"/>
          <w:color w:val="000000"/>
          <w:sz w:val="28"/>
        </w:rPr>
        <w:t>
    қағидаттары туралы Декларация     дамыту және оның негiзiнде 
</w:t>
      </w:r>
      <w:r>
        <w:br/>
      </w:r>
      <w:r>
        <w:rPr>
          <w:rFonts w:ascii="Times New Roman"/>
          <w:b w:val="false"/>
          <w:i w:val="false"/>
          <w:color w:val="000000"/>
          <w:sz w:val="28"/>
        </w:rPr>
        <w:t>
                                      өзара түсiнiстiк пен 
</w:t>
      </w:r>
      <w:r>
        <w:br/>
      </w:r>
      <w:r>
        <w:rPr>
          <w:rFonts w:ascii="Times New Roman"/>
          <w:b w:val="false"/>
          <w:i w:val="false"/>
          <w:color w:val="000000"/>
          <w:sz w:val="28"/>
        </w:rPr>
        <w:t>
                                      ынтымақтастық туралы Шарт
</w:t>
      </w:r>
      <w:r>
        <w:br/>
      </w:r>
      <w:r>
        <w:rPr>
          <w:rFonts w:ascii="Times New Roman"/>
          <w:b w:val="false"/>
          <w:i w:val="false"/>
          <w:color w:val="000000"/>
          <w:sz w:val="28"/>
        </w:rPr>
        <w:t>
                                      немесе осы тақылеттес басқа
</w:t>
      </w:r>
      <w:r>
        <w:br/>
      </w:r>
      <w:r>
        <w:rPr>
          <w:rFonts w:ascii="Times New Roman"/>
          <w:b w:val="false"/>
          <w:i w:val="false"/>
          <w:color w:val="000000"/>
          <w:sz w:val="28"/>
        </w:rPr>
        <w:t>
                                      да негiзге алынатын құжат
</w:t>
      </w:r>
      <w:r>
        <w:br/>
      </w:r>
      <w:r>
        <w:rPr>
          <w:rFonts w:ascii="Times New Roman"/>
          <w:b w:val="false"/>
          <w:i w:val="false"/>
          <w:color w:val="000000"/>
          <w:sz w:val="28"/>
        </w:rPr>
        <w:t>
                                      жасау жөнiнде Канада тарапымен
</w:t>
      </w:r>
      <w:r>
        <w:br/>
      </w:r>
      <w:r>
        <w:rPr>
          <w:rFonts w:ascii="Times New Roman"/>
          <w:b w:val="false"/>
          <w:i w:val="false"/>
          <w:color w:val="000000"/>
          <w:sz w:val="28"/>
        </w:rPr>
        <w:t>
                                      консультация өткiзу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Республикасының Үкiметi  Келiсiмдi бекiтудiң және оны
</w:t>
      </w:r>
      <w:r>
        <w:br/>
      </w:r>
      <w:r>
        <w:rPr>
          <w:rFonts w:ascii="Times New Roman"/>
          <w:b w:val="false"/>
          <w:i w:val="false"/>
          <w:color w:val="000000"/>
          <w:sz w:val="28"/>
        </w:rPr>
        <w:t>
    мен Канада Үкiметi арасындағы      жүзеге асырудың шаралары 
</w:t>
      </w:r>
      <w:r>
        <w:br/>
      </w:r>
      <w:r>
        <w:rPr>
          <w:rFonts w:ascii="Times New Roman"/>
          <w:b w:val="false"/>
          <w:i w:val="false"/>
          <w:color w:val="000000"/>
          <w:sz w:val="28"/>
        </w:rPr>
        <w:t>
    сауда-саттық келiсiмi              жөнiнде құжаттар жобаларын
</w:t>
      </w:r>
      <w:r>
        <w:br/>
      </w:r>
      <w:r>
        <w:rPr>
          <w:rFonts w:ascii="Times New Roman"/>
          <w:b w:val="false"/>
          <w:i w:val="false"/>
          <w:color w:val="000000"/>
          <w:sz w:val="28"/>
        </w:rPr>
        <w:t>
                                       әзiрлеу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Қосар салық салуды болдырмау       Жоғары деңгейде қол қою үшiн
</w:t>
      </w:r>
      <w:r>
        <w:br/>
      </w:r>
      <w:r>
        <w:rPr>
          <w:rFonts w:ascii="Times New Roman"/>
          <w:b w:val="false"/>
          <w:i w:val="false"/>
          <w:color w:val="000000"/>
          <w:sz w:val="28"/>
        </w:rPr>
        <w:t>
    және инвестицияларды қорғау        қосар салық салуды болдырмау
</w:t>
      </w:r>
      <w:r>
        <w:br/>
      </w:r>
      <w:r>
        <w:rPr>
          <w:rFonts w:ascii="Times New Roman"/>
          <w:b w:val="false"/>
          <w:i w:val="false"/>
          <w:color w:val="000000"/>
          <w:sz w:val="28"/>
        </w:rPr>
        <w:t>
    жөнiндегi ниеттер туралы           туралы Конвенцияға және
</w:t>
      </w:r>
      <w:r>
        <w:br/>
      </w:r>
      <w:r>
        <w:rPr>
          <w:rFonts w:ascii="Times New Roman"/>
          <w:b w:val="false"/>
          <w:i w:val="false"/>
          <w:color w:val="000000"/>
          <w:sz w:val="28"/>
        </w:rPr>
        <w:t>
    меморандум                         инвестицияларды ынталандыру
</w:t>
      </w:r>
      <w:r>
        <w:br/>
      </w:r>
      <w:r>
        <w:rPr>
          <w:rFonts w:ascii="Times New Roman"/>
          <w:b w:val="false"/>
          <w:i w:val="false"/>
          <w:color w:val="000000"/>
          <w:sz w:val="28"/>
        </w:rPr>
        <w:t>
                                       мен өзара қорғау туралы 
</w:t>
      </w:r>
      <w:r>
        <w:br/>
      </w:r>
      <w:r>
        <w:rPr>
          <w:rFonts w:ascii="Times New Roman"/>
          <w:b w:val="false"/>
          <w:i w:val="false"/>
          <w:color w:val="000000"/>
          <w:sz w:val="28"/>
        </w:rPr>
        <w:t>
                                       келiсiмге қол қоюды дайындау
</w:t>
      </w:r>
      <w:r>
        <w:br/>
      </w:r>
      <w:r>
        <w:rPr>
          <w:rFonts w:ascii="Times New Roman"/>
          <w:b w:val="false"/>
          <w:i w:val="false"/>
          <w:color w:val="000000"/>
          <w:sz w:val="28"/>
        </w:rPr>
        <w:t>
                                       жөнiнде Канада тарапымен
</w:t>
      </w:r>
      <w:r>
        <w:br/>
      </w:r>
      <w:r>
        <w:rPr>
          <w:rFonts w:ascii="Times New Roman"/>
          <w:b w:val="false"/>
          <w:i w:val="false"/>
          <w:color w:val="000000"/>
          <w:sz w:val="28"/>
        </w:rPr>
        <w:t>
                                       келiссөздер жүргiзу.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"Ақтөбемұнай" АҚ мен канадалық     Хаттама ережелерiн жүзеге
</w:t>
      </w:r>
      <w:r>
        <w:br/>
      </w:r>
      <w:r>
        <w:rPr>
          <w:rFonts w:ascii="Times New Roman"/>
          <w:b w:val="false"/>
          <w:i w:val="false"/>
          <w:color w:val="000000"/>
          <w:sz w:val="28"/>
        </w:rPr>
        <w:t>
    "СНС Лавалин Интернэшнл" фирмасы   асыру жөнiндегi ұйымдық.-
</w:t>
      </w:r>
      <w:r>
        <w:br/>
      </w:r>
      <w:r>
        <w:rPr>
          <w:rFonts w:ascii="Times New Roman"/>
          <w:b w:val="false"/>
          <w:i w:val="false"/>
          <w:color w:val="000000"/>
          <w:sz w:val="28"/>
        </w:rPr>
        <w:t>
    арасындағы Жаңажол МГӨЗ жөнiндегi  техникалық шараларды әзiрлеу
</w:t>
      </w:r>
      <w:r>
        <w:br/>
      </w:r>
      <w:r>
        <w:rPr>
          <w:rFonts w:ascii="Times New Roman"/>
          <w:b w:val="false"/>
          <w:i w:val="false"/>
          <w:color w:val="000000"/>
          <w:sz w:val="28"/>
        </w:rPr>
        <w:t>
    хаттама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Батыс Қазақстан облысының          Келiсiм ережелерiн жүзеге 
</w:t>
      </w:r>
      <w:r>
        <w:br/>
      </w:r>
      <w:r>
        <w:rPr>
          <w:rFonts w:ascii="Times New Roman"/>
          <w:b w:val="false"/>
          <w:i w:val="false"/>
          <w:color w:val="000000"/>
          <w:sz w:val="28"/>
        </w:rPr>
        <w:t>
    Теплов-Токарев кен орнын барлау    асыру жөнiндегi нақты шаралар
</w:t>
      </w:r>
      <w:r>
        <w:br/>
      </w:r>
      <w:r>
        <w:rPr>
          <w:rFonts w:ascii="Times New Roman"/>
          <w:b w:val="false"/>
          <w:i w:val="false"/>
          <w:color w:val="000000"/>
          <w:sz w:val="28"/>
        </w:rPr>
        <w:t>
    және игеру жөнiндегi БК            жоспарын әзiрлеу
</w:t>
      </w:r>
      <w:r>
        <w:br/>
      </w:r>
      <w:r>
        <w:rPr>
          <w:rFonts w:ascii="Times New Roman"/>
          <w:b w:val="false"/>
          <w:i w:val="false"/>
          <w:color w:val="000000"/>
          <w:sz w:val="28"/>
        </w:rPr>
        <w:t>
    шеңберiнде Мұнайгазөнеркәсiпминi
</w:t>
      </w:r>
      <w:r>
        <w:br/>
      </w:r>
      <w:r>
        <w:rPr>
          <w:rFonts w:ascii="Times New Roman"/>
          <w:b w:val="false"/>
          <w:i w:val="false"/>
          <w:color w:val="000000"/>
          <w:sz w:val="28"/>
        </w:rPr>
        <w:t>
    мен "Сноу Леонард Ресорсиз"фирмасы
</w:t>
      </w:r>
      <w:r>
        <w:br/>
      </w:r>
      <w:r>
        <w:rPr>
          <w:rFonts w:ascii="Times New Roman"/>
          <w:b w:val="false"/>
          <w:i w:val="false"/>
          <w:color w:val="000000"/>
          <w:sz w:val="28"/>
        </w:rPr>
        <w:t>
    арасындағы ынтымақтастық туралы
</w:t>
      </w:r>
      <w:r>
        <w:br/>
      </w:r>
      <w:r>
        <w:rPr>
          <w:rFonts w:ascii="Times New Roman"/>
          <w:b w:val="false"/>
          <w:i w:val="false"/>
          <w:color w:val="000000"/>
          <w:sz w:val="28"/>
        </w:rPr>
        <w:t>
    келiсiм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"Қазақстантүстiметалдары" ҰАК       "Алтын запасы  және алмас 
</w:t>
      </w:r>
      <w:r>
        <w:br/>
      </w:r>
      <w:r>
        <w:rPr>
          <w:rFonts w:ascii="Times New Roman"/>
          <w:b w:val="false"/>
          <w:i w:val="false"/>
          <w:color w:val="000000"/>
          <w:sz w:val="28"/>
        </w:rPr>
        <w:t>
    мен "Голбелт Ресорсиз" фирмасы      қоры туралы" Қазақстан
</w:t>
      </w:r>
      <w:r>
        <w:br/>
      </w:r>
      <w:r>
        <w:rPr>
          <w:rFonts w:ascii="Times New Roman"/>
          <w:b w:val="false"/>
          <w:i w:val="false"/>
          <w:color w:val="000000"/>
          <w:sz w:val="28"/>
        </w:rPr>
        <w:t>
    арасында "Қазголд" БК шеңберiндегi  Республикасының Заңына 
</w:t>
      </w:r>
      <w:r>
        <w:br/>
      </w:r>
      <w:r>
        <w:rPr>
          <w:rFonts w:ascii="Times New Roman"/>
          <w:b w:val="false"/>
          <w:i w:val="false"/>
          <w:color w:val="000000"/>
          <w:sz w:val="28"/>
        </w:rPr>
        <w:t>
    жобаны жүзеге асыру туралы келiсiм  өзгертулер мен толықтырулар 
</w:t>
      </w:r>
      <w:r>
        <w:br/>
      </w:r>
      <w:r>
        <w:rPr>
          <w:rFonts w:ascii="Times New Roman"/>
          <w:b w:val="false"/>
          <w:i w:val="false"/>
          <w:color w:val="000000"/>
          <w:sz w:val="28"/>
        </w:rPr>
        <w:t>
                                        енгiзу туралы" Қазақстан
</w:t>
      </w:r>
      <w:r>
        <w:br/>
      </w:r>
      <w:r>
        <w:rPr>
          <w:rFonts w:ascii="Times New Roman"/>
          <w:b w:val="false"/>
          <w:i w:val="false"/>
          <w:color w:val="000000"/>
          <w:sz w:val="28"/>
        </w:rPr>
        <w:t>
                                        Республикасының дайындалып
</w:t>
      </w:r>
      <w:r>
        <w:br/>
      </w:r>
      <w:r>
        <w:rPr>
          <w:rFonts w:ascii="Times New Roman"/>
          <w:b w:val="false"/>
          <w:i w:val="false"/>
          <w:color w:val="000000"/>
          <w:sz w:val="28"/>
        </w:rPr>
        <w:t>
                                        жатқан Заңын ескере отырып,
</w:t>
      </w:r>
      <w:r>
        <w:br/>
      </w:r>
      <w:r>
        <w:rPr>
          <w:rFonts w:ascii="Times New Roman"/>
          <w:b w:val="false"/>
          <w:i w:val="false"/>
          <w:color w:val="000000"/>
          <w:sz w:val="28"/>
        </w:rPr>
        <w:t>
                                        тапсырылатын алтын үшiн 
</w:t>
      </w:r>
      <w:r>
        <w:br/>
      </w:r>
      <w:r>
        <w:rPr>
          <w:rFonts w:ascii="Times New Roman"/>
          <w:b w:val="false"/>
          <w:i w:val="false"/>
          <w:color w:val="000000"/>
          <w:sz w:val="28"/>
        </w:rPr>
        <w:t>
                                        шетелдiк фирмамен өзара есеп
</w:t>
      </w:r>
      <w:r>
        <w:br/>
      </w:r>
      <w:r>
        <w:rPr>
          <w:rFonts w:ascii="Times New Roman"/>
          <w:b w:val="false"/>
          <w:i w:val="false"/>
          <w:color w:val="000000"/>
          <w:sz w:val="28"/>
        </w:rPr>
        <w:t>
                                        айырысу мәселелерiн пысықтау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"КАТЭП" ҰАК мен "Комэко" фирмасы     Канадаға қазақстандық уран
</w:t>
      </w:r>
      <w:r>
        <w:br/>
      </w:r>
      <w:r>
        <w:rPr>
          <w:rFonts w:ascii="Times New Roman"/>
          <w:b w:val="false"/>
          <w:i w:val="false"/>
          <w:color w:val="000000"/>
          <w:sz w:val="28"/>
        </w:rPr>
        <w:t>
   арасындағы ынтымақтастық туралы      экспортын ұлғайтудың 
</w:t>
      </w:r>
      <w:r>
        <w:br/>
      </w:r>
      <w:r>
        <w:rPr>
          <w:rFonts w:ascii="Times New Roman"/>
          <w:b w:val="false"/>
          <w:i w:val="false"/>
          <w:color w:val="000000"/>
          <w:sz w:val="28"/>
        </w:rPr>
        <w:t>
   келiсiм                              шарттарын канадалық тараппен
</w:t>
      </w:r>
      <w:r>
        <w:br/>
      </w:r>
      <w:r>
        <w:rPr>
          <w:rFonts w:ascii="Times New Roman"/>
          <w:b w:val="false"/>
          <w:i w:val="false"/>
          <w:color w:val="000000"/>
          <w:sz w:val="28"/>
        </w:rPr>
        <w:t>
                                        пысықтау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Қарашығанақтағы модульдық            Мемлекеттiк кепiлдемемен
</w:t>
      </w:r>
      <w:r>
        <w:br/>
      </w:r>
      <w:r>
        <w:rPr>
          <w:rFonts w:ascii="Times New Roman"/>
          <w:b w:val="false"/>
          <w:i w:val="false"/>
          <w:color w:val="000000"/>
          <w:sz w:val="28"/>
        </w:rPr>
        <w:t>
   газ-конденсат зауытының құрылысы     жобаны қаржыландыруды, 
</w:t>
      </w:r>
      <w:r>
        <w:br/>
      </w:r>
      <w:r>
        <w:rPr>
          <w:rFonts w:ascii="Times New Roman"/>
          <w:b w:val="false"/>
          <w:i w:val="false"/>
          <w:color w:val="000000"/>
          <w:sz w:val="28"/>
        </w:rPr>
        <w:t>
   үшiн құрал-жабдықтар сатып алуға     сондай-ақ зауыт жұмысы үшiн
</w:t>
      </w:r>
      <w:r>
        <w:br/>
      </w:r>
      <w:r>
        <w:rPr>
          <w:rFonts w:ascii="Times New Roman"/>
          <w:b w:val="false"/>
          <w:i w:val="false"/>
          <w:color w:val="000000"/>
          <w:sz w:val="28"/>
        </w:rPr>
        <w:t>
   арналған кредиттi беруге қатысты     қажеттi шикiзат жеткiзiлiмiн
</w:t>
      </w:r>
      <w:r>
        <w:br/>
      </w:r>
      <w:r>
        <w:rPr>
          <w:rFonts w:ascii="Times New Roman"/>
          <w:b w:val="false"/>
          <w:i w:val="false"/>
          <w:color w:val="000000"/>
          <w:sz w:val="28"/>
        </w:rPr>
        <w:t>
   Канада экспортын дамыту жөнiндегi    қамтамасыз ету жөнiндегi
</w:t>
      </w:r>
      <w:r>
        <w:br/>
      </w:r>
      <w:r>
        <w:rPr>
          <w:rFonts w:ascii="Times New Roman"/>
          <w:b w:val="false"/>
          <w:i w:val="false"/>
          <w:color w:val="000000"/>
          <w:sz w:val="28"/>
        </w:rPr>
        <w:t>
   Корпорациямен ынтымақтастық          ұсыныстарды пысықтау және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Министрлер Кабинетiне енгiзу
</w:t>
      </w:r>
      <w:r>
        <w:br/>
      </w:r>
      <w:r>
        <w:rPr>
          <w:rFonts w:ascii="Times New Roman"/>
          <w:b w:val="false"/>
          <w:i w:val="false"/>
          <w:color w:val="000000"/>
          <w:sz w:val="28"/>
        </w:rPr>
        <w:t>
-------------------------------------------------------------------
</w:t>
      </w:r>
      <w:r>
        <w:br/>
      </w:r>
      <w:r>
        <w:rPr>
          <w:rFonts w:ascii="Times New Roman"/>
          <w:b w:val="false"/>
          <w:i w:val="false"/>
          <w:color w:val="000000"/>
          <w:sz w:val="28"/>
        </w:rPr>
        <w:t>
           Орындалу мерзiмi        |       Орындалуға жауаптылар
</w:t>
      </w:r>
      <w:r>
        <w:br/>
      </w:r>
      <w:r>
        <w:rPr>
          <w:rFonts w:ascii="Times New Roman"/>
          <w:b w:val="false"/>
          <w:i w:val="false"/>
          <w:color w:val="000000"/>
          <w:sz w:val="28"/>
        </w:rPr>
        <w:t>
-------------------------------------------------------------------
</w:t>
      </w:r>
      <w:r>
        <w:br/>
      </w:r>
      <w:r>
        <w:rPr>
          <w:rFonts w:ascii="Times New Roman"/>
          <w:b w:val="false"/>
          <w:i w:val="false"/>
          <w:color w:val="000000"/>
          <w:sz w:val="28"/>
        </w:rPr>
        <w:t>
                 4                 |                 5
</w:t>
      </w:r>
      <w:r>
        <w:br/>
      </w:r>
      <w:r>
        <w:rPr>
          <w:rFonts w:ascii="Times New Roman"/>
          <w:b w:val="false"/>
          <w:i w:val="false"/>
          <w:color w:val="000000"/>
          <w:sz w:val="28"/>
        </w:rPr>
        <w:t>
-------------------------------------------------------------------
</w:t>
      </w:r>
      <w:r>
        <w:br/>
      </w:r>
      <w:r>
        <w:rPr>
          <w:rFonts w:ascii="Times New Roman"/>
          <w:b w:val="false"/>
          <w:i w:val="false"/>
          <w:color w:val="000000"/>
          <w:sz w:val="28"/>
        </w:rPr>
        <w:t>
  1.  1995 жылдың шiлдесi            Сыртқыiсминi, Әдiлетминi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1995 жылдың III тоқсаны        Өнеркәсiпсаудаминi,
</w:t>
      </w:r>
      <w:r>
        <w:br/>
      </w:r>
      <w:r>
        <w:rPr>
          <w:rFonts w:ascii="Times New Roman"/>
          <w:b w:val="false"/>
          <w:i w:val="false"/>
          <w:color w:val="000000"/>
          <w:sz w:val="28"/>
        </w:rPr>
        <w:t>
                                     Экономминi, Сыртқыiсминi,
</w:t>
      </w:r>
      <w:r>
        <w:br/>
      </w:r>
      <w:r>
        <w:rPr>
          <w:rFonts w:ascii="Times New Roman"/>
          <w:b w:val="false"/>
          <w:i w:val="false"/>
          <w:color w:val="000000"/>
          <w:sz w:val="28"/>
        </w:rPr>
        <w:t>
                                     Әдiлетминi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1995 жылдың III тоқсаны        Қаржыминi, Экономминi,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министрлiгi 
</w:t>
      </w:r>
      <w:r>
        <w:br/>
      </w:r>
      <w:r>
        <w:rPr>
          <w:rFonts w:ascii="Times New Roman"/>
          <w:b w:val="false"/>
          <w:i w:val="false"/>
          <w:color w:val="000000"/>
          <w:sz w:val="28"/>
        </w:rPr>
        <w:t>
                                     жанындағы шетел капиталын 
</w:t>
      </w:r>
      <w:r>
        <w:br/>
      </w:r>
      <w:r>
        <w:rPr>
          <w:rFonts w:ascii="Times New Roman"/>
          <w:b w:val="false"/>
          <w:i w:val="false"/>
          <w:color w:val="000000"/>
          <w:sz w:val="28"/>
        </w:rPr>
        <w:t>
                                     пайдалану жөнiндегi комитет,
</w:t>
      </w:r>
      <w:r>
        <w:br/>
      </w:r>
      <w:r>
        <w:rPr>
          <w:rFonts w:ascii="Times New Roman"/>
          <w:b w:val="false"/>
          <w:i w:val="false"/>
          <w:color w:val="000000"/>
          <w:sz w:val="28"/>
        </w:rPr>
        <w:t>
                                     Сыртқыiсминi, Әдiлетминi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Хаттамада ескертiлген          Мұнайгазөнеркәсiпминi,
</w:t>
      </w:r>
      <w:r>
        <w:br/>
      </w:r>
      <w:r>
        <w:rPr>
          <w:rFonts w:ascii="Times New Roman"/>
          <w:b w:val="false"/>
          <w:i w:val="false"/>
          <w:color w:val="000000"/>
          <w:sz w:val="28"/>
        </w:rPr>
        <w:t>
      мерзiмдерге сәйкес             "Ақтөбемұнай АҚ"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Келiсiмде ескертiлген          Мұнайгазөнеркәсiпминi,
</w:t>
      </w:r>
      <w:r>
        <w:br/>
      </w:r>
      <w:r>
        <w:rPr>
          <w:rFonts w:ascii="Times New Roman"/>
          <w:b w:val="false"/>
          <w:i w:val="false"/>
          <w:color w:val="000000"/>
          <w:sz w:val="28"/>
        </w:rPr>
        <w:t>
      мерзiмдерге сәйкес             Геологияминi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Келiсiмде ескертiлген          Қаржыминi, Өнеркәсiпсаудаминi,
</w:t>
      </w:r>
      <w:r>
        <w:br/>
      </w:r>
      <w:r>
        <w:rPr>
          <w:rFonts w:ascii="Times New Roman"/>
          <w:b w:val="false"/>
          <w:i w:val="false"/>
          <w:color w:val="000000"/>
          <w:sz w:val="28"/>
        </w:rPr>
        <w:t>
      мерзiмдерге сәйкес             Ұлттық Банк "Қазақстан түстi
</w:t>
      </w:r>
      <w:r>
        <w:br/>
      </w:r>
      <w:r>
        <w:rPr>
          <w:rFonts w:ascii="Times New Roman"/>
          <w:b w:val="false"/>
          <w:i w:val="false"/>
          <w:color w:val="000000"/>
          <w:sz w:val="28"/>
        </w:rPr>
        <w:t>
                                     металдары" ҰАК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1995 жылдың шiлдесi             Энергоминi "КАТЭП" ҰАК
</w:t>
      </w:r>
      <w:r>
        <w:br/>
      </w:r>
      <w:r>
        <w:rPr>
          <w:rFonts w:ascii="Times New Roman"/>
          <w:b w:val="false"/>
          <w:i w:val="false"/>
          <w:color w:val="000000"/>
          <w:sz w:val="28"/>
        </w:rPr>
        <w:t>
</w:t>
      </w:r>
      <w:r>
        <w:br/>
      </w:r>
      <w:r>
        <w:rPr>
          <w:rFonts w:ascii="Times New Roman"/>
          <w:b w:val="false"/>
          <w:i w:val="false"/>
          <w:color w:val="000000"/>
          <w:sz w:val="28"/>
        </w:rPr>
        <w:t>
  8. 1995 жылдың шiлдесi             Экономминi,
</w:t>
      </w:r>
      <w:r>
        <w:br/>
      </w:r>
      <w:r>
        <w:rPr>
          <w:rFonts w:ascii="Times New Roman"/>
          <w:b w:val="false"/>
          <w:i w:val="false"/>
          <w:color w:val="000000"/>
          <w:sz w:val="28"/>
        </w:rPr>
        <w:t>
                                     Мұнайгазөнеркәсiпминi,
</w:t>
      </w:r>
      <w:r>
        <w:br/>
      </w:r>
      <w:r>
        <w:rPr>
          <w:rFonts w:ascii="Times New Roman"/>
          <w:b w:val="false"/>
          <w:i w:val="false"/>
          <w:color w:val="000000"/>
          <w:sz w:val="28"/>
        </w:rPr>
        <w:t>
                                     Министрлер Кабинетi жанындағы 
</w:t>
      </w:r>
      <w:r>
        <w:br/>
      </w:r>
      <w:r>
        <w:rPr>
          <w:rFonts w:ascii="Times New Roman"/>
          <w:b w:val="false"/>
          <w:i w:val="false"/>
          <w:color w:val="000000"/>
          <w:sz w:val="28"/>
        </w:rPr>
        <w:t>
                                     Шетел капиталын пайдалану
</w:t>
      </w:r>
      <w:r>
        <w:br/>
      </w:r>
      <w:r>
        <w:rPr>
          <w:rFonts w:ascii="Times New Roman"/>
          <w:b w:val="false"/>
          <w:i w:val="false"/>
          <w:color w:val="000000"/>
          <w:sz w:val="28"/>
        </w:rPr>
        <w:t>
                                     жөнiндегi комитет, Қазақстанның
</w:t>
      </w:r>
      <w:r>
        <w:br/>
      </w:r>
      <w:r>
        <w:rPr>
          <w:rFonts w:ascii="Times New Roman"/>
          <w:b w:val="false"/>
          <w:i w:val="false"/>
          <w:color w:val="000000"/>
          <w:sz w:val="28"/>
        </w:rPr>
        <w:t>
                                     мемлекеттiк Даму банкi,
</w:t>
      </w:r>
      <w:r>
        <w:br/>
      </w:r>
      <w:r>
        <w:rPr>
          <w:rFonts w:ascii="Times New Roman"/>
          <w:b w:val="false"/>
          <w:i w:val="false"/>
          <w:color w:val="000000"/>
          <w:sz w:val="28"/>
        </w:rPr>
        <w:t>
                                     Тұранбанк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