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033c8" w14:textId="7a033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бизнес орталықтарының республикалық желiсiн құру және дамыту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1995 жылғы 20 маусымдағы N 849 Қаулысы. Күші жойылды - Қазақстан Республикасы Үкіметінің 2008 жылғы 23 сәуірдегі N 381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2008.04.23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Президентiнiң 1994 жылғы 10 шiлдедегi N 1727 қаулысымен 
</w:t>
      </w:r>
      <w:r>
        <w:rPr>
          <w:rFonts w:ascii="Times New Roman"/>
          <w:b w:val="false"/>
          <w:i w:val="false"/>
          <w:color w:val="000000"/>
          <w:sz w:val="28"/>
        </w:rPr>
        <w:t xml:space="preserve"> K941727_ </w:t>
      </w:r>
      <w:r>
        <w:rPr>
          <w:rFonts w:ascii="Times New Roman"/>
          <w:b w:val="false"/>
          <w:i w:val="false"/>
          <w:color w:val="000000"/>
          <w:sz w:val="28"/>
        </w:rPr>
        <w:t>
 (Қазақстан Республикасының ПҮАЖ-ы, 1994 ж, N 26, 274-бап) бекiтiлген Қазақстан Республикасында Кәсiпкерлiктi қолдау мен дамытудың 1994-1996 жылдарға арналған мемлекеттiк бағдарламасын жүзеге асыру мақсатында Қазақстан Республикасының Министрлер Кабинетi қаулы етедi: 
</w:t>
      </w:r>
      <w:r>
        <w:br/>
      </w:r>
      <w:r>
        <w:rPr>
          <w:rFonts w:ascii="Times New Roman"/>
          <w:b w:val="false"/>
          <w:i w:val="false"/>
          <w:color w:val="000000"/>
          <w:sz w:val="28"/>
        </w:rPr>
        <w:t>
      1. Шағын бизнес орталықтарының республикалық желiсiн құру мен дамытудың қоса берiлiп отырған бағдарламасы бекiтiлсiн. 
</w:t>
      </w:r>
      <w:r>
        <w:br/>
      </w:r>
      <w:r>
        <w:rPr>
          <w:rFonts w:ascii="Times New Roman"/>
          <w:b w:val="false"/>
          <w:i w:val="false"/>
          <w:color w:val="000000"/>
          <w:sz w:val="28"/>
        </w:rPr>
        <w:t>
      2. Экономика министрлiгi мен Кәсiпкерлiктi қолдау мен дамытудың қазақстандық орталығы шағын бизнес орталықтарының республикалық желiсiн құру мен дамыту бағдарламасын жүзеге асыруға жауап берушiлер болып белгiленсiн. 
</w:t>
      </w:r>
      <w:r>
        <w:br/>
      </w:r>
      <w:r>
        <w:rPr>
          <w:rFonts w:ascii="Times New Roman"/>
          <w:b w:val="false"/>
          <w:i w:val="false"/>
          <w:color w:val="000000"/>
          <w:sz w:val="28"/>
        </w:rPr>
        <w:t>
      3. Қазақстан Республикасының Кәсiпкерлiктi қолдау мен бәсекелестiктi дамыту қоры таратылып, оның қаржылық мiндеттемелерi, мүлiктерi, үй-жайлары Кәсiпкерлiктi қолдау мен дамытудың қазақстандық орталығының балансына берiлсiн. 
</w:t>
      </w:r>
      <w:r>
        <w:br/>
      </w:r>
      <w:r>
        <w:rPr>
          <w:rFonts w:ascii="Times New Roman"/>
          <w:b w:val="false"/>
          <w:i w:val="false"/>
          <w:color w:val="000000"/>
          <w:sz w:val="28"/>
        </w:rPr>
        <w:t>
      4. Қазақстан Республикасының Мемлекеттiк мүлiктi басқару жөнiндегi мемлекеттiк комитетi: 
</w:t>
      </w:r>
      <w:r>
        <w:br/>
      </w:r>
      <w:r>
        <w:rPr>
          <w:rFonts w:ascii="Times New Roman"/>
          <w:b w:val="false"/>
          <w:i w:val="false"/>
          <w:color w:val="000000"/>
          <w:sz w:val="28"/>
        </w:rPr>
        <w:t>
      шағын бизнес орталықтарының жарғылық қорларындағы мемлекеттiк акциялар пакеттерi мен мүлiктiк пайларды иелену, пайдалану және басқару құқығын Кәсiпкерлiктi қолдау мен дамытудың қазақстандық орталығына берсiн; 
</w:t>
      </w:r>
      <w:r>
        <w:br/>
      </w:r>
      <w:r>
        <w:rPr>
          <w:rFonts w:ascii="Times New Roman"/>
          <w:b w:val="false"/>
          <w:i w:val="false"/>
          <w:color w:val="000000"/>
          <w:sz w:val="28"/>
        </w:rPr>
        <w:t>
      Қазақстан Республикасында Кәсiпкерлiктi қолдау мен дамытудың 1994-1996 жылдарға арналған мемлекеттiк бағдарламасына сәйкес облыстардың, Алматы және Ленинск қалаларының әкiмдерiмен бiрлесiп, өндiрiстiк объектiлердiң 10 процентiн, жер учаскелерiн пайдалану мен иенелу құқығын, зиянмен жұмыс iстейтiн және тиiмсiз кәсiпорындардың пайдаланылмайтын құрал-жабдықтарын Кәсiпкерлiктi қолдау мен дамытудың қазақстандық орталығына, шағын бизнес орталықтарына кейiннен конкурстық негiзде шағын өндiрiстiк кәсiпорындардың мүлiктiк жалдауына беретiн болсын. 
</w:t>
      </w:r>
      <w:r>
        <w:br/>
      </w:r>
      <w:r>
        <w:rPr>
          <w:rFonts w:ascii="Times New Roman"/>
          <w:b w:val="false"/>
          <w:i w:val="false"/>
          <w:color w:val="000000"/>
          <w:sz w:val="28"/>
        </w:rPr>
        <w:t>
      5. Қазақстан Республикасының Экономика министрлiгi, Қаржы министрлiгi Қазақстан кәсiпкерлерiнiң Конгресiмен бiрлесiп Қазақстан Республикасының Кәсiпкерлiктi қолдау мен бәсекелестiктi дамыту қоры арқылы берiлген қайтарылатын кредит негiзiнде шағын бизнес орталықтарының республикалық желiсiн құру мен дамытудың қаржылық жоспарын бiр айлық мерзiмде жасап, бекiтетiн болсын. 
</w:t>
      </w:r>
      <w:r>
        <w:br/>
      </w:r>
      <w:r>
        <w:rPr>
          <w:rFonts w:ascii="Times New Roman"/>
          <w:b w:val="false"/>
          <w:i w:val="false"/>
          <w:color w:val="000000"/>
          <w:sz w:val="28"/>
        </w:rPr>
        <w:t>
      6. Қазақстан Республикасының Экономика министрлiгi, Қазақстан Республикасының Қаржы министрлiгi жанындағы шетел капиталын пайдалану жөнiндегi комитет Қазақстан кәсiпкерлерiнiң Конгресiмен бiрлесiп, шағын бизнес орталықтарының жүйесiн дамыту үшiн халықаралық ұйымдардың техникалық көмегi мен шетелдiк инвестицияларды тартуға жәрдем көрсетсiн.&lt;*&gt; 
</w:t>
      </w:r>
      <w:r>
        <w:br/>
      </w:r>
      <w:r>
        <w:rPr>
          <w:rFonts w:ascii="Times New Roman"/>
          <w:b w:val="false"/>
          <w:i w:val="false"/>
          <w:color w:val="000000"/>
          <w:sz w:val="28"/>
        </w:rPr>
        <w:t>
      ЕСКЕРТУ. 6-тармаққа өзгерiс енгiзiлдi - ҚРҮ-нiң 1996.08.20. 
</w:t>
      </w:r>
      <w:r>
        <w:br/>
      </w:r>
      <w:r>
        <w:rPr>
          <w:rFonts w:ascii="Times New Roman"/>
          <w:b w:val="false"/>
          <w:i w:val="false"/>
          <w:color w:val="000000"/>
          <w:sz w:val="28"/>
        </w:rPr>
        <w:t>
               N 1031 қаулысымен. 
</w:t>
      </w:r>
      <w:r>
        <w:rPr>
          <w:rFonts w:ascii="Times New Roman"/>
          <w:b w:val="false"/>
          <w:i w:val="false"/>
          <w:color w:val="000000"/>
          <w:sz w:val="28"/>
        </w:rPr>
        <w:t xml:space="preserve"> P961031_ </w:t>
      </w:r>
      <w:r>
        <w:rPr>
          <w:rFonts w:ascii="Times New Roman"/>
          <w:b w:val="false"/>
          <w:i w:val="false"/>
          <w:color w:val="000000"/>
          <w:sz w:val="28"/>
        </w:rPr>
        <w:t>
</w:t>
      </w:r>
      <w:r>
        <w:br/>
      </w:r>
      <w:r>
        <w:rPr>
          <w:rFonts w:ascii="Times New Roman"/>
          <w:b w:val="false"/>
          <w:i w:val="false"/>
          <w:color w:val="000000"/>
          <w:sz w:val="28"/>
        </w:rPr>
        <w:t>
      7. Шағын бизнес орталықтарының республикалық желiсiн құру бағдарламасын жүзеге асыру және дамыту үшiн қосымшаға сәйкес Кәсiпкерлiктi қолдау мен дамытудың қазақстандық орталығының Үйлестiру кеңесi бекiтiлсiн. 
</w:t>
      </w:r>
      <w:r>
        <w:br/>
      </w:r>
      <w:r>
        <w:rPr>
          <w:rFonts w:ascii="Times New Roman"/>
          <w:b w:val="false"/>
          <w:i w:val="false"/>
          <w:color w:val="000000"/>
          <w:sz w:val="28"/>
        </w:rPr>
        <w:t>
      8. Кәсiпкерлiктi қолдау мен дамытудың қазақстандық орталығының Үйлестiру кеңесi бiр ай мерзiмде ҮЙлестiру кеңесi туралы ереженi және республикалық шағын бизнес орталықтарының желiсiн құру бағдарламасын жүзеге асыру жөнiндегi жұмыс жоспарын бекiтсiн. 
</w:t>
      </w:r>
      <w:r>
        <w:br/>
      </w:r>
      <w:r>
        <w:rPr>
          <w:rFonts w:ascii="Times New Roman"/>
          <w:b w:val="false"/>
          <w:i w:val="false"/>
          <w:color w:val="000000"/>
          <w:sz w:val="28"/>
        </w:rPr>
        <w:t>
      9. Қазақстан Республикасы Министрлер Кабинетiнiң 1994 жылғы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қазандағы "Кәсiпкерлiктi қолдау мен дамытудың қазақстандық
</w:t>
      </w:r>
    </w:p>
    <w:p>
      <w:pPr>
        <w:spacing w:after="0"/>
        <w:ind w:left="0"/>
        <w:jc w:val="both"/>
      </w:pPr>
      <w:r>
        <w:rPr>
          <w:rFonts w:ascii="Times New Roman"/>
          <w:b w:val="false"/>
          <w:i w:val="false"/>
          <w:color w:val="000000"/>
          <w:sz w:val="28"/>
        </w:rPr>
        <w:t>
орталығын құру туралы" N 1157 қаулысының (Қазақстан Республикасының
</w:t>
      </w:r>
    </w:p>
    <w:p>
      <w:pPr>
        <w:spacing w:after="0"/>
        <w:ind w:left="0"/>
        <w:jc w:val="both"/>
      </w:pPr>
      <w:r>
        <w:rPr>
          <w:rFonts w:ascii="Times New Roman"/>
          <w:b w:val="false"/>
          <w:i w:val="false"/>
          <w:color w:val="000000"/>
          <w:sz w:val="28"/>
        </w:rPr>
        <w:t>
ПҮАЖ-ы, 1994 ж, N 43, 466-бап) 2, 3, 5, 7, 8, 10, 11-тармақтарының 
</w:t>
      </w:r>
    </w:p>
    <w:p>
      <w:pPr>
        <w:spacing w:after="0"/>
        <w:ind w:left="0"/>
        <w:jc w:val="both"/>
      </w:pPr>
      <w:r>
        <w:rPr>
          <w:rFonts w:ascii="Times New Roman"/>
          <w:b w:val="false"/>
          <w:i w:val="false"/>
          <w:color w:val="000000"/>
          <w:sz w:val="28"/>
        </w:rPr>
        <w:t>
күшi жойылған деп саналсын.
</w:t>
      </w:r>
    </w:p>
    <w:p>
      <w:pPr>
        <w:spacing w:after="0"/>
        <w:ind w:left="0"/>
        <w:jc w:val="both"/>
      </w:pPr>
      <w:r>
        <w:rPr>
          <w:rFonts w:ascii="Times New Roman"/>
          <w:b w:val="false"/>
          <w:i w:val="false"/>
          <w:color w:val="000000"/>
          <w:sz w:val="28"/>
        </w:rPr>
        <w:t>
     10. Осы қаулының орындалу барысын бақылау Кәсiпкерлiктi
</w:t>
      </w:r>
    </w:p>
    <w:p>
      <w:pPr>
        <w:spacing w:after="0"/>
        <w:ind w:left="0"/>
        <w:jc w:val="both"/>
      </w:pPr>
      <w:r>
        <w:rPr>
          <w:rFonts w:ascii="Times New Roman"/>
          <w:b w:val="false"/>
          <w:i w:val="false"/>
          <w:color w:val="000000"/>
          <w:sz w:val="28"/>
        </w:rPr>
        <w:t>
қолдау мен дамыту жөнiндегi мемлекеттiк комиссияға жүктелсiн.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Премьер-министрiнiң
</w:t>
      </w:r>
    </w:p>
    <w:p>
      <w:pPr>
        <w:spacing w:after="0"/>
        <w:ind w:left="0"/>
        <w:jc w:val="both"/>
      </w:pPr>
      <w:r>
        <w:rPr>
          <w:rFonts w:ascii="Times New Roman"/>
          <w:b w:val="false"/>
          <w:i w:val="false"/>
          <w:color w:val="000000"/>
          <w:sz w:val="28"/>
        </w:rPr>
        <w:t>
      бiрiншi орынбасары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Министрлер Кабинетiнiң
</w:t>
      </w:r>
    </w:p>
    <w:p>
      <w:pPr>
        <w:spacing w:after="0"/>
        <w:ind w:left="0"/>
        <w:jc w:val="both"/>
      </w:pPr>
      <w:r>
        <w:rPr>
          <w:rFonts w:ascii="Times New Roman"/>
          <w:b w:val="false"/>
          <w:i w:val="false"/>
          <w:color w:val="000000"/>
          <w:sz w:val="28"/>
        </w:rPr>
        <w:t>
                                   1995 жылғы 20 маусымдағы
</w:t>
      </w:r>
    </w:p>
    <w:p>
      <w:pPr>
        <w:spacing w:after="0"/>
        <w:ind w:left="0"/>
        <w:jc w:val="both"/>
      </w:pPr>
      <w:r>
        <w:rPr>
          <w:rFonts w:ascii="Times New Roman"/>
          <w:b w:val="false"/>
          <w:i w:val="false"/>
          <w:color w:val="000000"/>
          <w:sz w:val="28"/>
        </w:rPr>
        <w:t>
                                      N 849 қаулысымен 
</w:t>
      </w:r>
    </w:p>
    <w:p>
      <w:pPr>
        <w:spacing w:after="0"/>
        <w:ind w:left="0"/>
        <w:jc w:val="both"/>
      </w:pP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Шағын бизнес орталықтарының республикалық
</w:t>
      </w:r>
    </w:p>
    <w:p>
      <w:pPr>
        <w:spacing w:after="0"/>
        <w:ind w:left="0"/>
        <w:jc w:val="both"/>
      </w:pPr>
      <w:r>
        <w:rPr>
          <w:rFonts w:ascii="Times New Roman"/>
          <w:b w:val="false"/>
          <w:i w:val="false"/>
          <w:color w:val="000000"/>
          <w:sz w:val="28"/>
        </w:rPr>
        <w:t>
                       желiсiн құру мен дамыту
</w:t>
      </w:r>
    </w:p>
    <w:p>
      <w:pPr>
        <w:spacing w:after="0"/>
        <w:ind w:left="0"/>
        <w:jc w:val="both"/>
      </w:pPr>
      <w:r>
        <w:rPr>
          <w:rFonts w:ascii="Times New Roman"/>
          <w:b w:val="false"/>
          <w:i w:val="false"/>
          <w:color w:val="000000"/>
          <w:sz w:val="28"/>
        </w:rPr>
        <w:t>
                             Бағдарламасы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Шағын бизнес орталықтарының республикалық желiсiн құру мен дамытудың бұл бағдарламасы Қазақстан Республикасында Кәсiпкерлiктi қолдау мен дамытудың 1994-1996 жылдарға арналған мемлекеттiк бағдарламасын жүзеге асыру жөнiндегi тапсырмалар мен шаралар жоспарына сәйкес жасалған, бұл жоспарда осынау бағдарламаны жүзеге асырудың және кәсiпкерлiк құрылымдар мен мемлекеттiк басқару органдарының өзара iс-қимылын қамтамасыз ететiн тетiгiнiң негiзгi бөлшегi Қазақстан Республикасы Министрлер Кабинетiнiң 1993 жылдың 15 қыркүйегiндегi N 884 қаулысына 
</w:t>
      </w:r>
      <w:r>
        <w:rPr>
          <w:rFonts w:ascii="Times New Roman"/>
          <w:b w:val="false"/>
          <w:i w:val="false"/>
          <w:color w:val="000000"/>
          <w:sz w:val="28"/>
        </w:rPr>
        <w:t xml:space="preserve"> P930884_ </w:t>
      </w:r>
      <w:r>
        <w:rPr>
          <w:rFonts w:ascii="Times New Roman"/>
          <w:b w:val="false"/>
          <w:i w:val="false"/>
          <w:color w:val="000000"/>
          <w:sz w:val="28"/>
        </w:rPr>
        <w:t>
 сәйкес құрылған шағын бизнес орталықтары болуға тиiс деп белгiленген.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Бағдарламаның мақсаты мен мiндеттерi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Бағдарламаның басты мақсаты шағын бизнестiң кең дамыған құрылымын құру арқылы шағын өндiрiс кәсiпорындарында қолайлы жағдай жасау болып табылады. 
</w:t>
      </w:r>
      <w:r>
        <w:br/>
      </w:r>
      <w:r>
        <w:rPr>
          <w:rFonts w:ascii="Times New Roman"/>
          <w:b w:val="false"/>
          <w:i w:val="false"/>
          <w:color w:val="000000"/>
          <w:sz w:val="28"/>
        </w:rPr>
        <w:t>
      Басты мақсатты орындау үшiн мынадай мiндеттердi шешу көзделедi: 
</w:t>
      </w:r>
      <w:r>
        <w:br/>
      </w:r>
      <w:r>
        <w:rPr>
          <w:rFonts w:ascii="Times New Roman"/>
          <w:b w:val="false"/>
          <w:i w:val="false"/>
          <w:color w:val="000000"/>
          <w:sz w:val="28"/>
        </w:rPr>
        <w:t>
      шағын бизнес инфрақұрылымының институты ретiнде шағын бизнес орталықтарын құру және қалыптастыру; 
</w:t>
      </w:r>
      <w:r>
        <w:br/>
      </w:r>
      <w:r>
        <w:rPr>
          <w:rFonts w:ascii="Times New Roman"/>
          <w:b w:val="false"/>
          <w:i w:val="false"/>
          <w:color w:val="000000"/>
          <w:sz w:val="28"/>
        </w:rPr>
        <w:t>
      шағын бизнестi ақпараттық қызмет көрсету iсiмен қамтамасыз ету; 
</w:t>
      </w:r>
      <w:r>
        <w:br/>
      </w:r>
      <w:r>
        <w:rPr>
          <w:rFonts w:ascii="Times New Roman"/>
          <w:b w:val="false"/>
          <w:i w:val="false"/>
          <w:color w:val="000000"/>
          <w:sz w:val="28"/>
        </w:rPr>
        <w:t>
      шағын өндiрiс кәсiпорындарын өндiрiс үйлерiмен, жер учаскелерiмен және жабдықпен қамтамасыз ету; 
</w:t>
      </w:r>
      <w:r>
        <w:br/>
      </w:r>
      <w:r>
        <w:rPr>
          <w:rFonts w:ascii="Times New Roman"/>
          <w:b w:val="false"/>
          <w:i w:val="false"/>
          <w:color w:val="000000"/>
          <w:sz w:val="28"/>
        </w:rPr>
        <w:t>
      шағын өндiрiс кәсiпорындарын шикiзатпен және материалдармен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қамтамасыз етуге және олардың өнiмiн сатуға жәрдемдесiп отыру;
</w:t>
      </w:r>
    </w:p>
    <w:p>
      <w:pPr>
        <w:spacing w:after="0"/>
        <w:ind w:left="0"/>
        <w:jc w:val="both"/>
      </w:pPr>
      <w:r>
        <w:rPr>
          <w:rFonts w:ascii="Times New Roman"/>
          <w:b w:val="false"/>
          <w:i w:val="false"/>
          <w:color w:val="000000"/>
          <w:sz w:val="28"/>
        </w:rPr>
        <w:t>
     шағын және iрi кәсiпорындар арасында кооперацияны дамытуға
</w:t>
      </w:r>
    </w:p>
    <w:p>
      <w:pPr>
        <w:spacing w:after="0"/>
        <w:ind w:left="0"/>
        <w:jc w:val="both"/>
      </w:pPr>
      <w:r>
        <w:rPr>
          <w:rFonts w:ascii="Times New Roman"/>
          <w:b w:val="false"/>
          <w:i w:val="false"/>
          <w:color w:val="000000"/>
          <w:sz w:val="28"/>
        </w:rPr>
        <w:t>
жәрдемдесу;
</w:t>
      </w:r>
    </w:p>
    <w:p>
      <w:pPr>
        <w:spacing w:after="0"/>
        <w:ind w:left="0"/>
        <w:jc w:val="both"/>
      </w:pPr>
      <w:r>
        <w:rPr>
          <w:rFonts w:ascii="Times New Roman"/>
          <w:b w:val="false"/>
          <w:i w:val="false"/>
          <w:color w:val="000000"/>
          <w:sz w:val="28"/>
        </w:rPr>
        <w:t>
     шағын кәсiпорындарға консультация, заң және байланыс
</w:t>
      </w:r>
    </w:p>
    <w:p>
      <w:pPr>
        <w:spacing w:after="0"/>
        <w:ind w:left="0"/>
        <w:jc w:val="both"/>
      </w:pPr>
      <w:r>
        <w:rPr>
          <w:rFonts w:ascii="Times New Roman"/>
          <w:b w:val="false"/>
          <w:i w:val="false"/>
          <w:color w:val="000000"/>
          <w:sz w:val="28"/>
        </w:rPr>
        <w:t>
қызметiн көрсету;
</w:t>
      </w:r>
    </w:p>
    <w:p>
      <w:pPr>
        <w:spacing w:after="0"/>
        <w:ind w:left="0"/>
        <w:jc w:val="both"/>
      </w:pPr>
      <w:r>
        <w:rPr>
          <w:rFonts w:ascii="Times New Roman"/>
          <w:b w:val="false"/>
          <w:i w:val="false"/>
          <w:color w:val="000000"/>
          <w:sz w:val="28"/>
        </w:rPr>
        <w:t>
     кәсiпкер кадрлар даярлау;
</w:t>
      </w:r>
    </w:p>
    <w:p>
      <w:pPr>
        <w:spacing w:after="0"/>
        <w:ind w:left="0"/>
        <w:jc w:val="both"/>
      </w:pPr>
      <w:r>
        <w:rPr>
          <w:rFonts w:ascii="Times New Roman"/>
          <w:b w:val="false"/>
          <w:i w:val="false"/>
          <w:color w:val="000000"/>
          <w:sz w:val="28"/>
        </w:rPr>
        <w:t>
     шетел инвестицияларын, шетел техникалық көмегiн тарту және
</w:t>
      </w:r>
    </w:p>
    <w:p>
      <w:pPr>
        <w:spacing w:after="0"/>
        <w:ind w:left="0"/>
        <w:jc w:val="both"/>
      </w:pPr>
      <w:r>
        <w:rPr>
          <w:rFonts w:ascii="Times New Roman"/>
          <w:b w:val="false"/>
          <w:i w:val="false"/>
          <w:color w:val="000000"/>
          <w:sz w:val="28"/>
        </w:rPr>
        <w:t>
iскерлiк байланыстар орнатуға жәрдемдесу.
</w:t>
      </w:r>
    </w:p>
    <w:p>
      <w:pPr>
        <w:spacing w:after="0"/>
        <w:ind w:left="0"/>
        <w:jc w:val="both"/>
      </w:pPr>
      <w:r>
        <w:rPr>
          <w:rFonts w:ascii="Times New Roman"/>
          <w:b w:val="false"/>
          <w:i w:val="false"/>
          <w:color w:val="000000"/>
          <w:sz w:val="28"/>
        </w:rPr>
        <w:t>
     Осы мiндеттердi шешу республиканың шағын бизнесiн тиiмдi
</w:t>
      </w:r>
    </w:p>
    <w:p>
      <w:pPr>
        <w:spacing w:after="0"/>
        <w:ind w:left="0"/>
        <w:jc w:val="both"/>
      </w:pPr>
      <w:r>
        <w:rPr>
          <w:rFonts w:ascii="Times New Roman"/>
          <w:b w:val="false"/>
          <w:i w:val="false"/>
          <w:color w:val="000000"/>
          <w:sz w:val="28"/>
        </w:rPr>
        <w:t>
дамытуға жағдай жасайды. Ол үшiн республиканың барлық 
</w:t>
      </w:r>
    </w:p>
    <w:p>
      <w:pPr>
        <w:spacing w:after="0"/>
        <w:ind w:left="0"/>
        <w:jc w:val="both"/>
      </w:pPr>
      <w:r>
        <w:rPr>
          <w:rFonts w:ascii="Times New Roman"/>
          <w:b w:val="false"/>
          <w:i w:val="false"/>
          <w:color w:val="000000"/>
          <w:sz w:val="28"/>
        </w:rPr>
        <w:t>
облыстарында, Алматы және Ленинск қалаларында шағын бизнес
</w:t>
      </w:r>
    </w:p>
    <w:p>
      <w:pPr>
        <w:spacing w:after="0"/>
        <w:ind w:left="0"/>
        <w:jc w:val="both"/>
      </w:pPr>
      <w:r>
        <w:rPr>
          <w:rFonts w:ascii="Times New Roman"/>
          <w:b w:val="false"/>
          <w:i w:val="false"/>
          <w:color w:val="000000"/>
          <w:sz w:val="28"/>
        </w:rPr>
        <w:t>
орталықтарын ашу қажет. 1995 жылдың аяғына дейiн шетелдiк
</w:t>
      </w:r>
    </w:p>
    <w:p>
      <w:pPr>
        <w:spacing w:after="0"/>
        <w:ind w:left="0"/>
        <w:jc w:val="both"/>
      </w:pPr>
      <w:r>
        <w:rPr>
          <w:rFonts w:ascii="Times New Roman"/>
          <w:b w:val="false"/>
          <w:i w:val="false"/>
          <w:color w:val="000000"/>
          <w:sz w:val="28"/>
        </w:rPr>
        <w:t>
консультанттарды тарта отырып, олардың қызметiнiң бағдарламасы
</w:t>
      </w:r>
    </w:p>
    <w:p>
      <w:pPr>
        <w:spacing w:after="0"/>
        <w:ind w:left="0"/>
        <w:jc w:val="both"/>
      </w:pPr>
      <w:r>
        <w:rPr>
          <w:rFonts w:ascii="Times New Roman"/>
          <w:b w:val="false"/>
          <w:i w:val="false"/>
          <w:color w:val="000000"/>
          <w:sz w:val="28"/>
        </w:rPr>
        <w:t>
бекiтiлсiн.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 Шағын бизнес орталықтарының республикалық
</w:t>
      </w:r>
    </w:p>
    <w:p>
      <w:pPr>
        <w:spacing w:after="0"/>
        <w:ind w:left="0"/>
        <w:jc w:val="both"/>
      </w:pPr>
      <w:r>
        <w:rPr>
          <w:rFonts w:ascii="Times New Roman"/>
          <w:b w:val="false"/>
          <w:i w:val="false"/>
          <w:color w:val="000000"/>
          <w:sz w:val="28"/>
        </w:rPr>
        <w:t>
              желiсi қызметiнiң негiзгi бағыттары және
</w:t>
      </w:r>
    </w:p>
    <w:p>
      <w:pPr>
        <w:spacing w:after="0"/>
        <w:ind w:left="0"/>
        <w:jc w:val="both"/>
      </w:pPr>
      <w:r>
        <w:rPr>
          <w:rFonts w:ascii="Times New Roman"/>
          <w:b w:val="false"/>
          <w:i w:val="false"/>
          <w:color w:val="000000"/>
          <w:sz w:val="28"/>
        </w:rPr>
        <w:t>
                    оларды жүзеге асыру тетiгi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Шағын бизнестi ақпараттық қызметпен
</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Шағын бизнестi ақпараттық жағынан қамтамасыз ету үшiн: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шағын бизнестiң орталық ақпарат желiсiн жасау арқылы ақпарат жағынан қамтамасыз ету және қызмет көрсетудiң орталықтанған жүйесiн құру; 
</w:t>
      </w:r>
      <w:r>
        <w:br/>
      </w:r>
      <w:r>
        <w:rPr>
          <w:rFonts w:ascii="Times New Roman"/>
          <w:b w:val="false"/>
          <w:i w:val="false"/>
          <w:color w:val="000000"/>
          <w:sz w:val="28"/>
        </w:rPr>
        <w:t>
      жинақталған ақпаратты талдау негiзiнде шағын бизнес орталықтары желiсiнiң бұдан былайғы бағыттарын iске асыру; 
</w:t>
      </w:r>
      <w:r>
        <w:br/>
      </w:r>
      <w:r>
        <w:rPr>
          <w:rFonts w:ascii="Times New Roman"/>
          <w:b w:val="false"/>
          <w:i w:val="false"/>
          <w:color w:val="000000"/>
          <w:sz w:val="28"/>
        </w:rPr>
        <w:t>
      желi бөлшектерiнiң қызметiн ақпарат жинау мен өңдеуден тұратын жұмысын кейiннен рынокта коммерциялық жолмен жүзеге асыратындай етiп құру көзделедi. 
</w:t>
      </w:r>
      <w:r>
        <w:br/>
      </w:r>
      <w:r>
        <w:rPr>
          <w:rFonts w:ascii="Times New Roman"/>
          <w:b w:val="false"/>
          <w:i w:val="false"/>
          <w:color w:val="000000"/>
          <w:sz w:val="28"/>
        </w:rPr>
        <w:t>
      Ақапарат көздерi: 
</w:t>
      </w:r>
      <w:r>
        <w:br/>
      </w:r>
      <w:r>
        <w:rPr>
          <w:rFonts w:ascii="Times New Roman"/>
          <w:b w:val="false"/>
          <w:i w:val="false"/>
          <w:color w:val="000000"/>
          <w:sz w:val="28"/>
        </w:rPr>
        <w:t>
      республиканың шағын және iрi кәсiпорындары; 
</w:t>
      </w:r>
      <w:r>
        <w:br/>
      </w:r>
      <w:r>
        <w:rPr>
          <w:rFonts w:ascii="Times New Roman"/>
          <w:b w:val="false"/>
          <w:i w:val="false"/>
          <w:color w:val="000000"/>
          <w:sz w:val="28"/>
        </w:rPr>
        <w:t>
      компьютер желiлерi бойынша таратылатын хабар; 
</w:t>
      </w:r>
      <w:r>
        <w:br/>
      </w:r>
      <w:r>
        <w:rPr>
          <w:rFonts w:ascii="Times New Roman"/>
          <w:b w:val="false"/>
          <w:i w:val="false"/>
          <w:color w:val="000000"/>
          <w:sz w:val="28"/>
        </w:rPr>
        <w:t>
      баспасөздегi, арнаулы басылымдар мен теледидардағы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мақалалар, хабарландырулар, жарнамалық материалдар;
</w:t>
      </w:r>
    </w:p>
    <w:p>
      <w:pPr>
        <w:spacing w:after="0"/>
        <w:ind w:left="0"/>
        <w:jc w:val="both"/>
      </w:pPr>
      <w:r>
        <w:rPr>
          <w:rFonts w:ascii="Times New Roman"/>
          <w:b w:val="false"/>
          <w:i w:val="false"/>
          <w:color w:val="000000"/>
          <w:sz w:val="28"/>
        </w:rPr>
        <w:t>
     мемлекеттiк басқару органдары, сондай-ақ олармен қолданылып
</w:t>
      </w:r>
    </w:p>
    <w:p>
      <w:pPr>
        <w:spacing w:after="0"/>
        <w:ind w:left="0"/>
        <w:jc w:val="both"/>
      </w:pPr>
      <w:r>
        <w:rPr>
          <w:rFonts w:ascii="Times New Roman"/>
          <w:b w:val="false"/>
          <w:i w:val="false"/>
          <w:color w:val="000000"/>
          <w:sz w:val="28"/>
        </w:rPr>
        <w:t>
жүрген заңдарда келiсiлген дәрежеде өзара тиiмдi қарым-қатынас
</w:t>
      </w:r>
    </w:p>
    <w:p>
      <w:pPr>
        <w:spacing w:after="0"/>
        <w:ind w:left="0"/>
        <w:jc w:val="both"/>
      </w:pPr>
      <w:r>
        <w:rPr>
          <w:rFonts w:ascii="Times New Roman"/>
          <w:b w:val="false"/>
          <w:i w:val="false"/>
          <w:color w:val="000000"/>
          <w:sz w:val="28"/>
        </w:rPr>
        <w:t>
жасайтын банк құрылымдары;
</w:t>
      </w:r>
    </w:p>
    <w:p>
      <w:pPr>
        <w:spacing w:after="0"/>
        <w:ind w:left="0"/>
        <w:jc w:val="both"/>
      </w:pPr>
      <w:r>
        <w:rPr>
          <w:rFonts w:ascii="Times New Roman"/>
          <w:b w:val="false"/>
          <w:i w:val="false"/>
          <w:color w:val="000000"/>
          <w:sz w:val="28"/>
        </w:rPr>
        <w:t>
     ақпарат агенттiктерi мен фирмалар, оның iшiнде шетелдiк
</w:t>
      </w:r>
    </w:p>
    <w:p>
      <w:pPr>
        <w:spacing w:after="0"/>
        <w:ind w:left="0"/>
        <w:jc w:val="both"/>
      </w:pPr>
      <w:r>
        <w:rPr>
          <w:rFonts w:ascii="Times New Roman"/>
          <w:b w:val="false"/>
          <w:i w:val="false"/>
          <w:color w:val="000000"/>
          <w:sz w:val="28"/>
        </w:rPr>
        <w:t>
агенттiктер мен фирмалар;
</w:t>
      </w:r>
    </w:p>
    <w:p>
      <w:pPr>
        <w:spacing w:after="0"/>
        <w:ind w:left="0"/>
        <w:jc w:val="both"/>
      </w:pPr>
      <w:r>
        <w:rPr>
          <w:rFonts w:ascii="Times New Roman"/>
          <w:b w:val="false"/>
          <w:i w:val="false"/>
          <w:color w:val="000000"/>
          <w:sz w:val="28"/>
        </w:rPr>
        <w:t>
     жеке адамдар.
</w:t>
      </w:r>
    </w:p>
    <w:p>
      <w:pPr>
        <w:spacing w:after="0"/>
        <w:ind w:left="0"/>
        <w:jc w:val="both"/>
      </w:pPr>
      <w:r>
        <w:rPr>
          <w:rFonts w:ascii="Times New Roman"/>
          <w:b w:val="false"/>
          <w:i w:val="false"/>
          <w:color w:val="000000"/>
          <w:sz w:val="28"/>
        </w:rPr>
        <w:t>
     Ақпарат тұтынушылар;
</w:t>
      </w:r>
    </w:p>
    <w:p>
      <w:pPr>
        <w:spacing w:after="0"/>
        <w:ind w:left="0"/>
        <w:jc w:val="both"/>
      </w:pPr>
      <w:r>
        <w:rPr>
          <w:rFonts w:ascii="Times New Roman"/>
          <w:b w:val="false"/>
          <w:i w:val="false"/>
          <w:color w:val="000000"/>
          <w:sz w:val="28"/>
        </w:rPr>
        <w:t>
     аймақтық шағын бизнес орталықтары;
</w:t>
      </w:r>
    </w:p>
    <w:p>
      <w:pPr>
        <w:spacing w:after="0"/>
        <w:ind w:left="0"/>
        <w:jc w:val="both"/>
      </w:pPr>
      <w:r>
        <w:rPr>
          <w:rFonts w:ascii="Times New Roman"/>
          <w:b w:val="false"/>
          <w:i w:val="false"/>
          <w:color w:val="000000"/>
          <w:sz w:val="28"/>
        </w:rPr>
        <w:t>
     меншiктiң барлық түрiндегi кәсiпорындар, оның iшiнде
</w:t>
      </w:r>
    </w:p>
    <w:p>
      <w:pPr>
        <w:spacing w:after="0"/>
        <w:ind w:left="0"/>
        <w:jc w:val="both"/>
      </w:pPr>
      <w:r>
        <w:rPr>
          <w:rFonts w:ascii="Times New Roman"/>
          <w:b w:val="false"/>
          <w:i w:val="false"/>
          <w:color w:val="000000"/>
          <w:sz w:val="28"/>
        </w:rPr>
        <w:t>
шетел кәсiпорындары;
</w:t>
      </w:r>
    </w:p>
    <w:p>
      <w:pPr>
        <w:spacing w:after="0"/>
        <w:ind w:left="0"/>
        <w:jc w:val="both"/>
      </w:pPr>
      <w:r>
        <w:rPr>
          <w:rFonts w:ascii="Times New Roman"/>
          <w:b w:val="false"/>
          <w:i w:val="false"/>
          <w:color w:val="000000"/>
          <w:sz w:val="28"/>
        </w:rPr>
        <w:t>
     мемлекеттiк басқару органдары;
</w:t>
      </w:r>
    </w:p>
    <w:p>
      <w:pPr>
        <w:spacing w:after="0"/>
        <w:ind w:left="0"/>
        <w:jc w:val="both"/>
      </w:pPr>
      <w:r>
        <w:rPr>
          <w:rFonts w:ascii="Times New Roman"/>
          <w:b w:val="false"/>
          <w:i w:val="false"/>
          <w:color w:val="000000"/>
          <w:sz w:val="28"/>
        </w:rPr>
        <w:t>
     ақпарат агенттiктерi;
</w:t>
      </w:r>
    </w:p>
    <w:p>
      <w:pPr>
        <w:spacing w:after="0"/>
        <w:ind w:left="0"/>
        <w:jc w:val="both"/>
      </w:pPr>
      <w:r>
        <w:rPr>
          <w:rFonts w:ascii="Times New Roman"/>
          <w:b w:val="false"/>
          <w:i w:val="false"/>
          <w:color w:val="000000"/>
          <w:sz w:val="28"/>
        </w:rPr>
        <w:t>
     компьютерлiк желiлер.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Шағын бизнестiң республикалық ақпарат желiсi өз клиенттерiне абоненттiк қызмет көрсетедi, шалғай базалардан мәлiметтер алу, желiлердiң почталық (электронды почта) қызметiн көрсетедi, электронды конференциялар өткiзуге және тағы басқаларға көмектеседi. Iскерлiк байланыстар орталығы ақпарат желiсiндегi басты орталық болады. 1995 жылдың аяғына дейiн барлық шағын бизнес орталықтарын ұйымдастыру iсiнiң техникасымен және модемдiк байланыспен қамтамасыз ету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Шағын өндiрiс кәсiпорындарын өндiрiстiк 
</w:t>
      </w:r>
      <w:r>
        <w:br/>
      </w:r>
      <w:r>
        <w:rPr>
          <w:rFonts w:ascii="Times New Roman"/>
          <w:b w:val="false"/>
          <w:i w:val="false"/>
          <w:color w:val="000000"/>
          <w:sz w:val="28"/>
        </w:rPr>
        <w:t>
                 үй-жаймен және жабдықпен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Республикасында Кәсiпкерлiктi қолдау мен дамытудың 1994-1996 жылдарға арналған мемлекеттiк бағдарламасында республикалық және облыстық шағын бизнес орталықтарына өзiн-өзi ақтамайтын және тиiмдiлiгi төмен мемлекеттiк кәсiпорындардың өндiрiстiк объектiлерiнiң, үйлерi мен жабдығының 10 процентi берiледi, олар кейiннен конкурстық негiзде мүлiктiк жалдауға шаруашылық жүргiзушi субъектiлерге берiледi. 
</w:t>
      </w:r>
      <w:r>
        <w:br/>
      </w:r>
      <w:r>
        <w:rPr>
          <w:rFonts w:ascii="Times New Roman"/>
          <w:b w:val="false"/>
          <w:i w:val="false"/>
          <w:color w:val="000000"/>
          <w:sz w:val="28"/>
        </w:rPr>
        <w:t>
      Объектiлер мен үй-жай (орнатылған жабдықтармен бiрге) анықталғаннан кейiн Мемлекеттiк мүлiктi басқару жөнiндегi мемлекеттiк комитет органдары бөлу балансын өткiзедi, оның нәтижесi бойынша бұл объектiлер (үйлер) орнатылған жабдықтармен қоса шағын бизнес орталықтарының балансына берiледi. Бұл шағын бизнес орталықтарының инвестицияларды шағын бизнеске тартуға қажеттi кепiлдiктермен қамтамасыз етуiне мүмкiндiк бередi. 
</w:t>
      </w:r>
      <w:r>
        <w:br/>
      </w:r>
      <w:r>
        <w:rPr>
          <w:rFonts w:ascii="Times New Roman"/>
          <w:b w:val="false"/>
          <w:i w:val="false"/>
          <w:color w:val="000000"/>
          <w:sz w:val="28"/>
        </w:rPr>
        <w:t>
      Осы объектiлердi (үй-жайды) кейiннен мемлекеттiк емес заңды ұйымдарға және жеке адамдарға мүлiктiк жалдауға беру конкурстық негiзде өткiзiледi, бұл үшiн олардың халық сұранымына лайықты өнiм шығаратын технологиялық жабдығы немесе "ноу-хоу" және жобаларды жүзеге асыру мен кредит ресурстарының қайтарылымын қамтамасыз ететiн, пайдалануға керектi кредит ресурстары болуға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Шағын өндiрiс кәсiпорындарын шикiзатпен және 
</w:t>
      </w:r>
      <w:r>
        <w:br/>
      </w:r>
      <w:r>
        <w:rPr>
          <w:rFonts w:ascii="Times New Roman"/>
          <w:b w:val="false"/>
          <w:i w:val="false"/>
          <w:color w:val="000000"/>
          <w:sz w:val="28"/>
        </w:rPr>
        <w:t>
             материалдармен қамтамасыз етiп, олардың 
</w:t>
      </w:r>
      <w:r>
        <w:br/>
      </w:r>
      <w:r>
        <w:rPr>
          <w:rFonts w:ascii="Times New Roman"/>
          <w:b w:val="false"/>
          <w:i w:val="false"/>
          <w:color w:val="000000"/>
          <w:sz w:val="28"/>
        </w:rPr>
        <w:t>
             өнiмдерiн өткiзуге жәрдемдесiп оыру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Шағын өндiрiс кәсiпорындарын жабдықпен, шикiзатпен, материалдармен қамтамасыз етiп, олардың өнiмiн өткiзу үшiн: 
</w:t>
      </w:r>
      <w:r>
        <w:br/>
      </w:r>
      <w:r>
        <w:rPr>
          <w:rFonts w:ascii="Times New Roman"/>
          <w:b w:val="false"/>
          <w:i w:val="false"/>
          <w:color w:val="000000"/>
          <w:sz w:val="28"/>
        </w:rPr>
        <w:t>
      шикiзат пен материалдарға, жабдықтарға, шығарылатын өнiм көлемiне мұқтаждық туралы ақпаратты талдау; 
</w:t>
      </w:r>
      <w:r>
        <w:br/>
      </w:r>
      <w:r>
        <w:rPr>
          <w:rFonts w:ascii="Times New Roman"/>
          <w:b w:val="false"/>
          <w:i w:val="false"/>
          <w:color w:val="000000"/>
          <w:sz w:val="28"/>
        </w:rPr>
        <w:t>
      шағын өндiрiс кәсiпорындарын шикiзатпен, материалдармен және жабдықпен қамтамасыз ету мүмкiндiктерiн анықтау; 
</w:t>
      </w:r>
      <w:r>
        <w:br/>
      </w:r>
      <w:r>
        <w:rPr>
          <w:rFonts w:ascii="Times New Roman"/>
          <w:b w:val="false"/>
          <w:i w:val="false"/>
          <w:color w:val="000000"/>
          <w:sz w:val="28"/>
        </w:rPr>
        <w:t>
      аумақтық шағын бизнес орталықтары жанындағы көтерме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сауданың аймақтық салондары арқылы делдалдық желi құру 
</w:t>
      </w:r>
    </w:p>
    <w:p>
      <w:pPr>
        <w:spacing w:after="0"/>
        <w:ind w:left="0"/>
        <w:jc w:val="both"/>
      </w:pPr>
      <w:r>
        <w:rPr>
          <w:rFonts w:ascii="Times New Roman"/>
          <w:b w:val="false"/>
          <w:i w:val="false"/>
          <w:color w:val="000000"/>
          <w:sz w:val="28"/>
        </w:rPr>
        <w:t>
көзделедi.
</w:t>
      </w:r>
    </w:p>
    <w:p>
      <w:pPr>
        <w:spacing w:after="0"/>
        <w:ind w:left="0"/>
        <w:jc w:val="both"/>
      </w:pPr>
      <w:r>
        <w:rPr>
          <w:rFonts w:ascii="Times New Roman"/>
          <w:b w:val="false"/>
          <w:i w:val="false"/>
          <w:color w:val="000000"/>
          <w:sz w:val="28"/>
        </w:rPr>
        <w:t>
     Көтерме сауданың салондары мен делдалдық желi арқылы
</w:t>
      </w:r>
    </w:p>
    <w:p>
      <w:pPr>
        <w:spacing w:after="0"/>
        <w:ind w:left="0"/>
        <w:jc w:val="both"/>
      </w:pPr>
      <w:r>
        <w:rPr>
          <w:rFonts w:ascii="Times New Roman"/>
          <w:b w:val="false"/>
          <w:i w:val="false"/>
          <w:color w:val="000000"/>
          <w:sz w:val="28"/>
        </w:rPr>
        <w:t>
шағын кәсiпорындар өз өнiмiн бүкiл республика бойынша өткiзе
</w:t>
      </w:r>
    </w:p>
    <w:p>
      <w:pPr>
        <w:spacing w:after="0"/>
        <w:ind w:left="0"/>
        <w:jc w:val="both"/>
      </w:pPr>
      <w:r>
        <w:rPr>
          <w:rFonts w:ascii="Times New Roman"/>
          <w:b w:val="false"/>
          <w:i w:val="false"/>
          <w:color w:val="000000"/>
          <w:sz w:val="28"/>
        </w:rPr>
        <w:t>
алады, сөйтiп басқа аймақтарда өндiрiлетiн қажеттi өндiрiс
</w:t>
      </w:r>
    </w:p>
    <w:p>
      <w:pPr>
        <w:spacing w:after="0"/>
        <w:ind w:left="0"/>
        <w:jc w:val="both"/>
      </w:pPr>
      <w:r>
        <w:rPr>
          <w:rFonts w:ascii="Times New Roman"/>
          <w:b w:val="false"/>
          <w:i w:val="false"/>
          <w:color w:val="000000"/>
          <w:sz w:val="28"/>
        </w:rPr>
        <w:t>
құрал-жабдықтарын, сол сияқты шикiзат пен материалдар алуына
</w:t>
      </w:r>
    </w:p>
    <w:p>
      <w:pPr>
        <w:spacing w:after="0"/>
        <w:ind w:left="0"/>
        <w:jc w:val="both"/>
      </w:pPr>
      <w:r>
        <w:rPr>
          <w:rFonts w:ascii="Times New Roman"/>
          <w:b w:val="false"/>
          <w:i w:val="false"/>
          <w:color w:val="000000"/>
          <w:sz w:val="28"/>
        </w:rPr>
        <w:t>
болады.
</w:t>
      </w:r>
    </w:p>
    <w:p>
      <w:pPr>
        <w:spacing w:after="0"/>
        <w:ind w:left="0"/>
        <w:jc w:val="both"/>
      </w:pPr>
      <w:r>
        <w:rPr>
          <w:rFonts w:ascii="Times New Roman"/>
          <w:b w:val="false"/>
          <w:i w:val="false"/>
          <w:color w:val="000000"/>
          <w:sz w:val="28"/>
        </w:rPr>
        <w:t>
     Көтерме сауда салондарының коммерциялық қызметi қарастырылады,
</w:t>
      </w:r>
    </w:p>
    <w:p>
      <w:pPr>
        <w:spacing w:after="0"/>
        <w:ind w:left="0"/>
        <w:jc w:val="both"/>
      </w:pPr>
      <w:r>
        <w:rPr>
          <w:rFonts w:ascii="Times New Roman"/>
          <w:b w:val="false"/>
          <w:i w:val="false"/>
          <w:color w:val="000000"/>
          <w:sz w:val="28"/>
        </w:rPr>
        <w:t>
одан түскен табыс шағын бизнес орталықтарының 
</w:t>
      </w:r>
    </w:p>
    <w:p>
      <w:pPr>
        <w:spacing w:after="0"/>
        <w:ind w:left="0"/>
        <w:jc w:val="both"/>
      </w:pPr>
      <w:r>
        <w:rPr>
          <w:rFonts w:ascii="Times New Roman"/>
          <w:b w:val="false"/>
          <w:i w:val="false"/>
          <w:color w:val="000000"/>
          <w:sz w:val="28"/>
        </w:rPr>
        <w:t>
материалдық-техникалық базасын нығайтуға жұмсалады.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Шағын және iрi кәсiпорындар арасындағы
</w:t>
      </w:r>
    </w:p>
    <w:p>
      <w:pPr>
        <w:spacing w:after="0"/>
        <w:ind w:left="0"/>
        <w:jc w:val="both"/>
      </w:pPr>
      <w:r>
        <w:rPr>
          <w:rFonts w:ascii="Times New Roman"/>
          <w:b w:val="false"/>
          <w:i w:val="false"/>
          <w:color w:val="000000"/>
          <w:sz w:val="28"/>
        </w:rPr>
        <w:t>
           кооперацияны дамытуға жәрдемдесу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Шағын бизнестi өндiрiстiк-технологиялық жағынан қолдауды жүзеге асыру үшiн, өндiрiстi осы заманғы деңгейде ұйымдастыру және оны бөлшектерi бойынша және технологиялық мамандандыру мақсатымен жинақтаушы бұйымдарды өткiзушiлер мен берушiлер ретiнде шағын кәсiпорындарды iрi кәсiпорындармен бiрiктiру iсi ұйымдастырылады. 
</w:t>
      </w:r>
      <w:r>
        <w:br/>
      </w:r>
      <w:r>
        <w:rPr>
          <w:rFonts w:ascii="Times New Roman"/>
          <w:b w:val="false"/>
          <w:i w:val="false"/>
          <w:color w:val="000000"/>
          <w:sz w:val="28"/>
        </w:rPr>
        <w:t>
      Контракт корпорациясы жүйесi ақпараттық желiнiң техникалық базасына негiзделедi. 
</w:t>
      </w:r>
      <w:r>
        <w:br/>
      </w:r>
      <w:r>
        <w:rPr>
          <w:rFonts w:ascii="Times New Roman"/>
          <w:b w:val="false"/>
          <w:i w:val="false"/>
          <w:color w:val="000000"/>
          <w:sz w:val="28"/>
        </w:rPr>
        <w:t>
      Осы жүйе шеңберiнде республиканың iрi кәсiпорындарында ұдайы анкеттеу iсi жүргiзiледi, бұл қажеттi жинақтаушы бұйымдар бойынша және (немесе) iрi кәсiпорындар өнiмiн одан әрi өңдеу және т.б. үшiн мәлiметтердiң бiрегей базасын жасау мақсатымен жасалады. Содан кейiн бұл мәлiметтер шағын және 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бизнес деректерiмен салыстырылады да, кооперацияның ықтимал 
</w:t>
      </w:r>
    </w:p>
    <w:p>
      <w:pPr>
        <w:spacing w:after="0"/>
        <w:ind w:left="0"/>
        <w:jc w:val="both"/>
      </w:pPr>
      <w:r>
        <w:rPr>
          <w:rFonts w:ascii="Times New Roman"/>
          <w:b w:val="false"/>
          <w:i w:val="false"/>
          <w:color w:val="000000"/>
          <w:sz w:val="28"/>
        </w:rPr>
        <w:t>
бағыттары және оларды жүзеге асыру шаралары белгiленедi.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Шағын кәсiпорындарға консультация, заң
</w:t>
      </w:r>
    </w:p>
    <w:p>
      <w:pPr>
        <w:spacing w:after="0"/>
        <w:ind w:left="0"/>
        <w:jc w:val="both"/>
      </w:pPr>
      <w:r>
        <w:rPr>
          <w:rFonts w:ascii="Times New Roman"/>
          <w:b w:val="false"/>
          <w:i w:val="false"/>
          <w:color w:val="000000"/>
          <w:sz w:val="28"/>
        </w:rPr>
        <w:t>
             және байланыс қызметiн көрсету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Шағын бизнес орталықтар қызметiнiң аса маңызды бағыттарының
</w:t>
      </w:r>
    </w:p>
    <w:p>
      <w:pPr>
        <w:spacing w:after="0"/>
        <w:ind w:left="0"/>
        <w:jc w:val="both"/>
      </w:pPr>
      <w:r>
        <w:rPr>
          <w:rFonts w:ascii="Times New Roman"/>
          <w:b w:val="false"/>
          <w:i w:val="false"/>
          <w:color w:val="000000"/>
          <w:sz w:val="28"/>
        </w:rPr>
        <w:t>
бiрi шағын кәсiпорындарға консультация, заң және байланыс
</w:t>
      </w:r>
    </w:p>
    <w:p>
      <w:pPr>
        <w:spacing w:after="0"/>
        <w:ind w:left="0"/>
        <w:jc w:val="both"/>
      </w:pPr>
      <w:r>
        <w:rPr>
          <w:rFonts w:ascii="Times New Roman"/>
          <w:b w:val="false"/>
          <w:i w:val="false"/>
          <w:color w:val="000000"/>
          <w:sz w:val="28"/>
        </w:rPr>
        <w:t>
қызметiн көрсету, атап айтқанда:
</w:t>
      </w:r>
    </w:p>
    <w:p>
      <w:pPr>
        <w:spacing w:after="0"/>
        <w:ind w:left="0"/>
        <w:jc w:val="both"/>
      </w:pPr>
      <w:r>
        <w:rPr>
          <w:rFonts w:ascii="Times New Roman"/>
          <w:b w:val="false"/>
          <w:i w:val="false"/>
          <w:color w:val="000000"/>
          <w:sz w:val="28"/>
        </w:rPr>
        <w:t>
     басқару, маркетинг, өндiрiс салаларындағы консультация;
</w:t>
      </w:r>
    </w:p>
    <w:p>
      <w:pPr>
        <w:spacing w:after="0"/>
        <w:ind w:left="0"/>
        <w:jc w:val="both"/>
      </w:pPr>
      <w:r>
        <w:rPr>
          <w:rFonts w:ascii="Times New Roman"/>
          <w:b w:val="false"/>
          <w:i w:val="false"/>
          <w:color w:val="000000"/>
          <w:sz w:val="28"/>
        </w:rPr>
        <w:t>
     құрылтай құжаттарын әзiрлеп, оларды тиiстi органдарда
</w:t>
      </w:r>
    </w:p>
    <w:p>
      <w:pPr>
        <w:spacing w:after="0"/>
        <w:ind w:left="0"/>
        <w:jc w:val="both"/>
      </w:pPr>
      <w:r>
        <w:rPr>
          <w:rFonts w:ascii="Times New Roman"/>
          <w:b w:val="false"/>
          <w:i w:val="false"/>
          <w:color w:val="000000"/>
          <w:sz w:val="28"/>
        </w:rPr>
        <w:t>
тiркеу iсiне жәрдемдесу;
</w:t>
      </w:r>
    </w:p>
    <w:p>
      <w:pPr>
        <w:spacing w:after="0"/>
        <w:ind w:left="0"/>
        <w:jc w:val="both"/>
      </w:pPr>
      <w:r>
        <w:rPr>
          <w:rFonts w:ascii="Times New Roman"/>
          <w:b w:val="false"/>
          <w:i w:val="false"/>
          <w:color w:val="000000"/>
          <w:sz w:val="28"/>
        </w:rPr>
        <w:t>
     қажеттi мәлiметтердi iздеу, жинау және өңдеу;
</w:t>
      </w:r>
    </w:p>
    <w:p>
      <w:pPr>
        <w:spacing w:after="0"/>
        <w:ind w:left="0"/>
        <w:jc w:val="both"/>
      </w:pPr>
      <w:r>
        <w:rPr>
          <w:rFonts w:ascii="Times New Roman"/>
          <w:b w:val="false"/>
          <w:i w:val="false"/>
          <w:color w:val="000000"/>
          <w:sz w:val="28"/>
        </w:rPr>
        <w:t>
     ақпарат берiп отыру;
</w:t>
      </w:r>
    </w:p>
    <w:p>
      <w:pPr>
        <w:spacing w:after="0"/>
        <w:ind w:left="0"/>
        <w:jc w:val="both"/>
      </w:pPr>
      <w:r>
        <w:rPr>
          <w:rFonts w:ascii="Times New Roman"/>
          <w:b w:val="false"/>
          <w:i w:val="false"/>
          <w:color w:val="000000"/>
          <w:sz w:val="28"/>
        </w:rPr>
        <w:t>
     жедел көшiрмелеу;
</w:t>
      </w:r>
    </w:p>
    <w:p>
      <w:pPr>
        <w:spacing w:after="0"/>
        <w:ind w:left="0"/>
        <w:jc w:val="both"/>
      </w:pPr>
      <w:r>
        <w:rPr>
          <w:rFonts w:ascii="Times New Roman"/>
          <w:b w:val="false"/>
          <w:i w:val="false"/>
          <w:color w:val="000000"/>
          <w:sz w:val="28"/>
        </w:rPr>
        <w:t>
     автожауапшылар беру;
</w:t>
      </w:r>
    </w:p>
    <w:p>
      <w:pPr>
        <w:spacing w:after="0"/>
        <w:ind w:left="0"/>
        <w:jc w:val="both"/>
      </w:pPr>
      <w:r>
        <w:rPr>
          <w:rFonts w:ascii="Times New Roman"/>
          <w:b w:val="false"/>
          <w:i w:val="false"/>
          <w:color w:val="000000"/>
          <w:sz w:val="28"/>
        </w:rPr>
        <w:t>
     кеңсе және почта қызметiн көрсету;
</w:t>
      </w:r>
    </w:p>
    <w:p>
      <w:pPr>
        <w:spacing w:after="0"/>
        <w:ind w:left="0"/>
        <w:jc w:val="both"/>
      </w:pPr>
      <w:r>
        <w:rPr>
          <w:rFonts w:ascii="Times New Roman"/>
          <w:b w:val="false"/>
          <w:i w:val="false"/>
          <w:color w:val="000000"/>
          <w:sz w:val="28"/>
        </w:rPr>
        <w:t>
     iскерлiк құжаттама бастыру;
</w:t>
      </w:r>
    </w:p>
    <w:p>
      <w:pPr>
        <w:spacing w:after="0"/>
        <w:ind w:left="0"/>
        <w:jc w:val="both"/>
      </w:pPr>
      <w:r>
        <w:rPr>
          <w:rFonts w:ascii="Times New Roman"/>
          <w:b w:val="false"/>
          <w:i w:val="false"/>
          <w:color w:val="000000"/>
          <w:sz w:val="28"/>
        </w:rPr>
        <w:t>
     аудиторлық қызмет;
</w:t>
      </w:r>
    </w:p>
    <w:p>
      <w:pPr>
        <w:spacing w:after="0"/>
        <w:ind w:left="0"/>
        <w:jc w:val="both"/>
      </w:pPr>
      <w:r>
        <w:rPr>
          <w:rFonts w:ascii="Times New Roman"/>
          <w:b w:val="false"/>
          <w:i w:val="false"/>
          <w:color w:val="000000"/>
          <w:sz w:val="28"/>
        </w:rPr>
        <w:t>
     заң консультациясы және кәсiпкерлер құқын сотта қорғап
</w:t>
      </w:r>
    </w:p>
    <w:p>
      <w:pPr>
        <w:spacing w:after="0"/>
        <w:ind w:left="0"/>
        <w:jc w:val="both"/>
      </w:pPr>
      <w:r>
        <w:rPr>
          <w:rFonts w:ascii="Times New Roman"/>
          <w:b w:val="false"/>
          <w:i w:val="false"/>
          <w:color w:val="000000"/>
          <w:sz w:val="28"/>
        </w:rPr>
        <w:t>
отыру;
</w:t>
      </w:r>
    </w:p>
    <w:p>
      <w:pPr>
        <w:spacing w:after="0"/>
        <w:ind w:left="0"/>
        <w:jc w:val="both"/>
      </w:pPr>
      <w:r>
        <w:rPr>
          <w:rFonts w:ascii="Times New Roman"/>
          <w:b w:val="false"/>
          <w:i w:val="false"/>
          <w:color w:val="000000"/>
          <w:sz w:val="28"/>
        </w:rPr>
        <w:t>
     шағын бизнес үшiн жасалған компьютерлер мен бағдарламаларды
</w:t>
      </w:r>
    </w:p>
    <w:p>
      <w:pPr>
        <w:spacing w:after="0"/>
        <w:ind w:left="0"/>
        <w:jc w:val="both"/>
      </w:pPr>
      <w:r>
        <w:rPr>
          <w:rFonts w:ascii="Times New Roman"/>
          <w:b w:val="false"/>
          <w:i w:val="false"/>
          <w:color w:val="000000"/>
          <w:sz w:val="28"/>
        </w:rPr>
        <w:t>
пайдалануға беру;
</w:t>
      </w:r>
    </w:p>
    <w:p>
      <w:pPr>
        <w:spacing w:after="0"/>
        <w:ind w:left="0"/>
        <w:jc w:val="both"/>
      </w:pPr>
      <w:r>
        <w:rPr>
          <w:rFonts w:ascii="Times New Roman"/>
          <w:b w:val="false"/>
          <w:i w:val="false"/>
          <w:color w:val="000000"/>
          <w:sz w:val="28"/>
        </w:rPr>
        <w:t>
     телекс, факс;
</w:t>
      </w:r>
    </w:p>
    <w:p>
      <w:pPr>
        <w:spacing w:after="0"/>
        <w:ind w:left="0"/>
        <w:jc w:val="both"/>
      </w:pPr>
      <w:r>
        <w:rPr>
          <w:rFonts w:ascii="Times New Roman"/>
          <w:b w:val="false"/>
          <w:i w:val="false"/>
          <w:color w:val="000000"/>
          <w:sz w:val="28"/>
        </w:rPr>
        <w:t>
     жер серiгi арқылы байланыс;
</w:t>
      </w:r>
    </w:p>
    <w:p>
      <w:pPr>
        <w:spacing w:after="0"/>
        <w:ind w:left="0"/>
        <w:jc w:val="both"/>
      </w:pPr>
      <w:r>
        <w:rPr>
          <w:rFonts w:ascii="Times New Roman"/>
          <w:b w:val="false"/>
          <w:i w:val="false"/>
          <w:color w:val="000000"/>
          <w:sz w:val="28"/>
        </w:rPr>
        <w:t>
     бизнес-орталықтың кiтапханасын пайдалану;
</w:t>
      </w:r>
    </w:p>
    <w:p>
      <w:pPr>
        <w:spacing w:after="0"/>
        <w:ind w:left="0"/>
        <w:jc w:val="both"/>
      </w:pPr>
      <w:r>
        <w:rPr>
          <w:rFonts w:ascii="Times New Roman"/>
          <w:b w:val="false"/>
          <w:i w:val="false"/>
          <w:color w:val="000000"/>
          <w:sz w:val="28"/>
        </w:rPr>
        <w:t>
     iскерлiк кездесулер өткiзу үшiн конференц-залдар мен
</w:t>
      </w:r>
    </w:p>
    <w:p>
      <w:pPr>
        <w:spacing w:after="0"/>
        <w:ind w:left="0"/>
        <w:jc w:val="both"/>
      </w:pPr>
      <w:r>
        <w:rPr>
          <w:rFonts w:ascii="Times New Roman"/>
          <w:b w:val="false"/>
          <w:i w:val="false"/>
          <w:color w:val="000000"/>
          <w:sz w:val="28"/>
        </w:rPr>
        <w:t>
кабинеттер беру және байланыс сипатындағы басқа да қызмет
</w:t>
      </w:r>
    </w:p>
    <w:p>
      <w:pPr>
        <w:spacing w:after="0"/>
        <w:ind w:left="0"/>
        <w:jc w:val="both"/>
      </w:pPr>
      <w:r>
        <w:rPr>
          <w:rFonts w:ascii="Times New Roman"/>
          <w:b w:val="false"/>
          <w:i w:val="false"/>
          <w:color w:val="000000"/>
          <w:sz w:val="28"/>
        </w:rPr>
        <w:t>
түрлерiн көрсету.
</w:t>
      </w:r>
    </w:p>
    <w:p>
      <w:pPr>
        <w:spacing w:after="0"/>
        <w:ind w:left="0"/>
        <w:jc w:val="both"/>
      </w:pPr>
      <w:r>
        <w:rPr>
          <w:rFonts w:ascii="Times New Roman"/>
          <w:b w:val="false"/>
          <w:i w:val="false"/>
          <w:color w:val="000000"/>
          <w:sz w:val="28"/>
        </w:rPr>
        <w:t>
     Бұл шағын кәсiпорындардың жұмысын сапалық жаңа деңгейге
</w:t>
      </w:r>
    </w:p>
    <w:p>
      <w:pPr>
        <w:spacing w:after="0"/>
        <w:ind w:left="0"/>
        <w:jc w:val="both"/>
      </w:pPr>
      <w:r>
        <w:rPr>
          <w:rFonts w:ascii="Times New Roman"/>
          <w:b w:val="false"/>
          <w:i w:val="false"/>
          <w:color w:val="000000"/>
          <w:sz w:val="28"/>
        </w:rPr>
        <w:t>
көтеруге, әсiресе, кәсiпорындардың қалыптасу кезеңiнде көптеген
</w:t>
      </w:r>
    </w:p>
    <w:p>
      <w:pPr>
        <w:spacing w:after="0"/>
        <w:ind w:left="0"/>
        <w:jc w:val="both"/>
      </w:pPr>
      <w:r>
        <w:rPr>
          <w:rFonts w:ascii="Times New Roman"/>
          <w:b w:val="false"/>
          <w:i w:val="false"/>
          <w:color w:val="000000"/>
          <w:sz w:val="28"/>
        </w:rPr>
        <w:t>
қателiктер жiбермеуге мүмкiндiк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Кадрлар даярлау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Кәсiпкер кадрлар даярлау мақсатында шағын бизнес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орталықтарының оқу-консультация қызметiн дамыту көзделедi.
</w:t>
      </w:r>
    </w:p>
    <w:p>
      <w:pPr>
        <w:spacing w:after="0"/>
        <w:ind w:left="0"/>
        <w:jc w:val="both"/>
      </w:pPr>
      <w:r>
        <w:rPr>
          <w:rFonts w:ascii="Times New Roman"/>
          <w:b w:val="false"/>
          <w:i w:val="false"/>
          <w:color w:val="000000"/>
          <w:sz w:val="28"/>
        </w:rPr>
        <w:t>
     Мұндай қызметтiң мақсаты:
</w:t>
      </w:r>
    </w:p>
    <w:p>
      <w:pPr>
        <w:spacing w:after="0"/>
        <w:ind w:left="0"/>
        <w:jc w:val="both"/>
      </w:pPr>
      <w:r>
        <w:rPr>
          <w:rFonts w:ascii="Times New Roman"/>
          <w:b w:val="false"/>
          <w:i w:val="false"/>
          <w:color w:val="000000"/>
          <w:sz w:val="28"/>
        </w:rPr>
        <w:t>
     әрбiр адамға дербес және жеке тұрғыдан қарау;
</w:t>
      </w:r>
    </w:p>
    <w:p>
      <w:pPr>
        <w:spacing w:after="0"/>
        <w:ind w:left="0"/>
        <w:jc w:val="both"/>
      </w:pPr>
      <w:r>
        <w:rPr>
          <w:rFonts w:ascii="Times New Roman"/>
          <w:b w:val="false"/>
          <w:i w:val="false"/>
          <w:color w:val="000000"/>
          <w:sz w:val="28"/>
        </w:rPr>
        <w:t>
     бiлiктi консультация және кәсiпкерлер проблемаларын iс
</w:t>
      </w:r>
    </w:p>
    <w:p>
      <w:pPr>
        <w:spacing w:after="0"/>
        <w:ind w:left="0"/>
        <w:jc w:val="both"/>
      </w:pPr>
      <w:r>
        <w:rPr>
          <w:rFonts w:ascii="Times New Roman"/>
          <w:b w:val="false"/>
          <w:i w:val="false"/>
          <w:color w:val="000000"/>
          <w:sz w:val="28"/>
        </w:rPr>
        <w:t>
жүзiнде келiстiрiп шешу;
</w:t>
      </w:r>
    </w:p>
    <w:p>
      <w:pPr>
        <w:spacing w:after="0"/>
        <w:ind w:left="0"/>
        <w:jc w:val="both"/>
      </w:pPr>
      <w:r>
        <w:rPr>
          <w:rFonts w:ascii="Times New Roman"/>
          <w:b w:val="false"/>
          <w:i w:val="false"/>
          <w:color w:val="000000"/>
          <w:sz w:val="28"/>
        </w:rPr>
        <w:t>
     жаңа оқу-әдiстемелiк бағдарламаларды жедел енгiзiп отыру.
</w:t>
      </w:r>
    </w:p>
    <w:p>
      <w:pPr>
        <w:spacing w:after="0"/>
        <w:ind w:left="0"/>
        <w:jc w:val="both"/>
      </w:pPr>
      <w:r>
        <w:rPr>
          <w:rFonts w:ascii="Times New Roman"/>
          <w:b w:val="false"/>
          <w:i w:val="false"/>
          <w:color w:val="000000"/>
          <w:sz w:val="28"/>
        </w:rPr>
        <w:t>
     Шағын бизнес орталықтарының оқу-консультациялық қызметiн
</w:t>
      </w:r>
    </w:p>
    <w:p>
      <w:pPr>
        <w:spacing w:after="0"/>
        <w:ind w:left="0"/>
        <w:jc w:val="both"/>
      </w:pPr>
      <w:r>
        <w:rPr>
          <w:rFonts w:ascii="Times New Roman"/>
          <w:b w:val="false"/>
          <w:i w:val="false"/>
          <w:color w:val="000000"/>
          <w:sz w:val="28"/>
        </w:rPr>
        <w:t>
iске асыру жеке бiлiм беру құрылымдары мен мемлекеттiк мекемелердiң
</w:t>
      </w:r>
    </w:p>
    <w:p>
      <w:pPr>
        <w:spacing w:after="0"/>
        <w:ind w:left="0"/>
        <w:jc w:val="both"/>
      </w:pPr>
      <w:r>
        <w:rPr>
          <w:rFonts w:ascii="Times New Roman"/>
          <w:b w:val="false"/>
          <w:i w:val="false"/>
          <w:color w:val="000000"/>
          <w:sz w:val="28"/>
        </w:rPr>
        <w:t>
мамандарын, сондай-ақ халықаралық ұйымдар қаржыландырып отыратын
</w:t>
      </w:r>
    </w:p>
    <w:p>
      <w:pPr>
        <w:spacing w:after="0"/>
        <w:ind w:left="0"/>
        <w:jc w:val="both"/>
      </w:pPr>
      <w:r>
        <w:rPr>
          <w:rFonts w:ascii="Times New Roman"/>
          <w:b w:val="false"/>
          <w:i w:val="false"/>
          <w:color w:val="000000"/>
          <w:sz w:val="28"/>
        </w:rPr>
        <w:t>
шетел мамандарын тарту арқылы жүргiзiледi.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Шетелдiк инсвестицияларды, шет елдiң техникалық
</w:t>
      </w:r>
    </w:p>
    <w:p>
      <w:pPr>
        <w:spacing w:after="0"/>
        <w:ind w:left="0"/>
        <w:jc w:val="both"/>
      </w:pPr>
      <w:r>
        <w:rPr>
          <w:rFonts w:ascii="Times New Roman"/>
          <w:b w:val="false"/>
          <w:i w:val="false"/>
          <w:color w:val="000000"/>
          <w:sz w:val="28"/>
        </w:rPr>
        <w:t>
           көмегiн тарту және iскерлiк байланыстар орнатуға
</w:t>
      </w:r>
    </w:p>
    <w:p>
      <w:pPr>
        <w:spacing w:after="0"/>
        <w:ind w:left="0"/>
        <w:jc w:val="both"/>
      </w:pPr>
      <w:r>
        <w:rPr>
          <w:rFonts w:ascii="Times New Roman"/>
          <w:b w:val="false"/>
          <w:i w:val="false"/>
          <w:color w:val="000000"/>
          <w:sz w:val="28"/>
        </w:rPr>
        <w:t>
                               көмектесу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Республиканың шағын кәсiпорындарының тиiмдi жұмыс iстеуiн
</w:t>
      </w:r>
    </w:p>
    <w:p>
      <w:pPr>
        <w:spacing w:after="0"/>
        <w:ind w:left="0"/>
        <w:jc w:val="both"/>
      </w:pPr>
      <w:r>
        <w:rPr>
          <w:rFonts w:ascii="Times New Roman"/>
          <w:b w:val="false"/>
          <w:i w:val="false"/>
          <w:color w:val="000000"/>
          <w:sz w:val="28"/>
        </w:rPr>
        <w:t>
қамтамасыз ету үшiн: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отандық кәсiпкерлердiң шетел фирмаларымен iскерлiк байланыс орнатуына және шетелдiк әрiптестермен бiрлескен бизнес ұйымдастыруға көмектесу; 
</w:t>
      </w:r>
      <w:r>
        <w:br/>
      </w:r>
      <w:r>
        <w:rPr>
          <w:rFonts w:ascii="Times New Roman"/>
          <w:b w:val="false"/>
          <w:i w:val="false"/>
          <w:color w:val="000000"/>
          <w:sz w:val="28"/>
        </w:rPr>
        <w:t>
      халықаралық ұйымдар жүзеге асыратын техникалық көмек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бағдарламалары жөнiнде кәсiпкерлерге үнемi хабарлап отыру;
</w:t>
      </w:r>
    </w:p>
    <w:p>
      <w:pPr>
        <w:spacing w:after="0"/>
        <w:ind w:left="0"/>
        <w:jc w:val="both"/>
      </w:pPr>
      <w:r>
        <w:rPr>
          <w:rFonts w:ascii="Times New Roman"/>
          <w:b w:val="false"/>
          <w:i w:val="false"/>
          <w:color w:val="000000"/>
          <w:sz w:val="28"/>
        </w:rPr>
        <w:t>
     шетелдiк кредит желiсi бойынша валюталық кредит алу үшiн
</w:t>
      </w:r>
    </w:p>
    <w:p>
      <w:pPr>
        <w:spacing w:after="0"/>
        <w:ind w:left="0"/>
        <w:jc w:val="both"/>
      </w:pPr>
      <w:r>
        <w:rPr>
          <w:rFonts w:ascii="Times New Roman"/>
          <w:b w:val="false"/>
          <w:i w:val="false"/>
          <w:color w:val="000000"/>
          <w:sz w:val="28"/>
        </w:rPr>
        <w:t>
құжаттарды әзiрлеу iсiнде кәсiпкерлерге жәрдемдесу;
</w:t>
      </w:r>
    </w:p>
    <w:p>
      <w:pPr>
        <w:spacing w:after="0"/>
        <w:ind w:left="0"/>
        <w:jc w:val="both"/>
      </w:pPr>
      <w:r>
        <w:rPr>
          <w:rFonts w:ascii="Times New Roman"/>
          <w:b w:val="false"/>
          <w:i w:val="false"/>
          <w:color w:val="000000"/>
          <w:sz w:val="28"/>
        </w:rPr>
        <w:t>
     жобаларды әзiрлеу, таңдап алу және сараптау жүйесiн құру,
</w:t>
      </w:r>
    </w:p>
    <w:p>
      <w:pPr>
        <w:spacing w:after="0"/>
        <w:ind w:left="0"/>
        <w:jc w:val="both"/>
      </w:pPr>
      <w:r>
        <w:rPr>
          <w:rFonts w:ascii="Times New Roman"/>
          <w:b w:val="false"/>
          <w:i w:val="false"/>
          <w:color w:val="000000"/>
          <w:sz w:val="28"/>
        </w:rPr>
        <w:t>
кейiнен таңдап алынған жобаларды iздестiру және қаржымен
</w:t>
      </w:r>
    </w:p>
    <w:p>
      <w:pPr>
        <w:spacing w:after="0"/>
        <w:ind w:left="0"/>
        <w:jc w:val="both"/>
      </w:pPr>
      <w:r>
        <w:rPr>
          <w:rFonts w:ascii="Times New Roman"/>
          <w:b w:val="false"/>
          <w:i w:val="false"/>
          <w:color w:val="000000"/>
          <w:sz w:val="28"/>
        </w:rPr>
        <w:t>
қамтамасыз ету көзделедi.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 Шағын бизнес орталықтары желiлерiнiң 
</w:t>
      </w:r>
    </w:p>
    <w:p>
      <w:pPr>
        <w:spacing w:after="0"/>
        <w:ind w:left="0"/>
        <w:jc w:val="both"/>
      </w:pPr>
      <w:r>
        <w:rPr>
          <w:rFonts w:ascii="Times New Roman"/>
          <w:b w:val="false"/>
          <w:i w:val="false"/>
          <w:color w:val="000000"/>
          <w:sz w:val="28"/>
        </w:rPr>
        <w:t>
                     элементтерiн дамыту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Шағын бизнес орталықтарын дамыту олардың қызмет етуiнiң
</w:t>
      </w:r>
    </w:p>
    <w:p>
      <w:pPr>
        <w:spacing w:after="0"/>
        <w:ind w:left="0"/>
        <w:jc w:val="both"/>
      </w:pPr>
      <w:r>
        <w:rPr>
          <w:rFonts w:ascii="Times New Roman"/>
          <w:b w:val="false"/>
          <w:i w:val="false"/>
          <w:color w:val="000000"/>
          <w:sz w:val="28"/>
        </w:rPr>
        <w:t>
негiзгi бағыттарының өзара байланысы арқылы жүзеге асырылады:
</w:t>
      </w:r>
    </w:p>
    <w:p>
      <w:pPr>
        <w:spacing w:after="0"/>
        <w:ind w:left="0"/>
        <w:jc w:val="both"/>
      </w:pPr>
      <w:r>
        <w:rPr>
          <w:rFonts w:ascii="Times New Roman"/>
          <w:b w:val="false"/>
          <w:i w:val="false"/>
          <w:color w:val="000000"/>
          <w:sz w:val="28"/>
        </w:rPr>
        <w:t>
     бизнес-орталық;
</w:t>
      </w:r>
    </w:p>
    <w:p>
      <w:pPr>
        <w:spacing w:after="0"/>
        <w:ind w:left="0"/>
        <w:jc w:val="both"/>
      </w:pPr>
      <w:r>
        <w:rPr>
          <w:rFonts w:ascii="Times New Roman"/>
          <w:b w:val="false"/>
          <w:i w:val="false"/>
          <w:color w:val="000000"/>
          <w:sz w:val="28"/>
        </w:rPr>
        <w:t>
     бизнес-инкубатор;
</w:t>
      </w:r>
    </w:p>
    <w:p>
      <w:pPr>
        <w:spacing w:after="0"/>
        <w:ind w:left="0"/>
        <w:jc w:val="both"/>
      </w:pPr>
      <w:r>
        <w:rPr>
          <w:rFonts w:ascii="Times New Roman"/>
          <w:b w:val="false"/>
          <w:i w:val="false"/>
          <w:color w:val="000000"/>
          <w:sz w:val="28"/>
        </w:rPr>
        <w:t>
     технопарк (тиiстi ресурстары болса)
</w:t>
      </w:r>
    </w:p>
    <w:p>
      <w:pPr>
        <w:spacing w:after="0"/>
        <w:ind w:left="0"/>
        <w:jc w:val="both"/>
      </w:pPr>
      <w:r>
        <w:rPr>
          <w:rFonts w:ascii="Times New Roman"/>
          <w:b w:val="false"/>
          <w:i w:val="false"/>
          <w:color w:val="000000"/>
          <w:sz w:val="28"/>
        </w:rPr>
        <w:t>
     Бизнес орталықтың сипаттамасы.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Кәсiпкерлерге ақпараттық қызмет ету, коммуникациялық және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консалингтiк жәрдем көрсету, оларды маркетингтiк  қамтамасыз
</w:t>
      </w:r>
    </w:p>
    <w:p>
      <w:pPr>
        <w:spacing w:after="0"/>
        <w:ind w:left="0"/>
        <w:jc w:val="both"/>
      </w:pPr>
      <w:r>
        <w:rPr>
          <w:rFonts w:ascii="Times New Roman"/>
          <w:b w:val="false"/>
          <w:i w:val="false"/>
          <w:color w:val="000000"/>
          <w:sz w:val="28"/>
        </w:rPr>
        <w:t>
ету мақсатында:
</w:t>
      </w:r>
    </w:p>
    <w:p>
      <w:pPr>
        <w:spacing w:after="0"/>
        <w:ind w:left="0"/>
        <w:jc w:val="both"/>
      </w:pPr>
      <w:r>
        <w:rPr>
          <w:rFonts w:ascii="Times New Roman"/>
          <w:b w:val="false"/>
          <w:i w:val="false"/>
          <w:color w:val="000000"/>
          <w:sz w:val="28"/>
        </w:rPr>
        <w:t>
     шағын бизнес орталықтарының және олардың клиенттерiнiң
</w:t>
      </w:r>
    </w:p>
    <w:p>
      <w:pPr>
        <w:spacing w:after="0"/>
        <w:ind w:left="0"/>
        <w:jc w:val="both"/>
      </w:pPr>
      <w:r>
        <w:rPr>
          <w:rFonts w:ascii="Times New Roman"/>
          <w:b w:val="false"/>
          <w:i w:val="false"/>
          <w:color w:val="000000"/>
          <w:sz w:val="28"/>
        </w:rPr>
        <w:t>
қызметi үшiн қажеттi мәлiметтер жиынтығын жасап, оны жүргiзу;
</w:t>
      </w:r>
    </w:p>
    <w:p>
      <w:pPr>
        <w:spacing w:after="0"/>
        <w:ind w:left="0"/>
        <w:jc w:val="both"/>
      </w:pPr>
      <w:r>
        <w:rPr>
          <w:rFonts w:ascii="Times New Roman"/>
          <w:b w:val="false"/>
          <w:i w:val="false"/>
          <w:color w:val="000000"/>
          <w:sz w:val="28"/>
        </w:rPr>
        <w:t>
     аймақтық шағын бизнес орталықтарының қазақстандық
</w:t>
      </w:r>
    </w:p>
    <w:p>
      <w:pPr>
        <w:spacing w:after="0"/>
        <w:ind w:left="0"/>
        <w:jc w:val="both"/>
      </w:pPr>
      <w:r>
        <w:rPr>
          <w:rFonts w:ascii="Times New Roman"/>
          <w:b w:val="false"/>
          <w:i w:val="false"/>
          <w:color w:val="000000"/>
          <w:sz w:val="28"/>
        </w:rPr>
        <w:t>
кәсiпкерлердi қолдау мен дамыту орталығымен екi жақты ақпараттық
</w:t>
      </w:r>
    </w:p>
    <w:p>
      <w:pPr>
        <w:spacing w:after="0"/>
        <w:ind w:left="0"/>
        <w:jc w:val="both"/>
      </w:pPr>
      <w:r>
        <w:rPr>
          <w:rFonts w:ascii="Times New Roman"/>
          <w:b w:val="false"/>
          <w:i w:val="false"/>
          <w:color w:val="000000"/>
          <w:sz w:val="28"/>
        </w:rPr>
        <w:t>
байланысын қолдап отыру ұсынылады.
</w:t>
      </w:r>
    </w:p>
    <w:p>
      <w:pPr>
        <w:spacing w:after="0"/>
        <w:ind w:left="0"/>
        <w:jc w:val="both"/>
      </w:pPr>
      <w:r>
        <w:rPr>
          <w:rFonts w:ascii="Times New Roman"/>
          <w:b w:val="false"/>
          <w:i w:val="false"/>
          <w:color w:val="000000"/>
          <w:sz w:val="28"/>
        </w:rPr>
        <w:t>
     Бизнес-орталықтың клиенттерi мыналар болады:
</w:t>
      </w:r>
    </w:p>
    <w:p>
      <w:pPr>
        <w:spacing w:after="0"/>
        <w:ind w:left="0"/>
        <w:jc w:val="both"/>
      </w:pPr>
      <w:r>
        <w:rPr>
          <w:rFonts w:ascii="Times New Roman"/>
          <w:b w:val="false"/>
          <w:i w:val="false"/>
          <w:color w:val="000000"/>
          <w:sz w:val="28"/>
        </w:rPr>
        <w:t>
     өнертапқыштар;
</w:t>
      </w:r>
    </w:p>
    <w:p>
      <w:pPr>
        <w:spacing w:after="0"/>
        <w:ind w:left="0"/>
        <w:jc w:val="both"/>
      </w:pPr>
      <w:r>
        <w:rPr>
          <w:rFonts w:ascii="Times New Roman"/>
          <w:b w:val="false"/>
          <w:i w:val="false"/>
          <w:color w:val="000000"/>
          <w:sz w:val="28"/>
        </w:rPr>
        <w:t>
     кәсiпкерлер;
</w:t>
      </w:r>
    </w:p>
    <w:p>
      <w:pPr>
        <w:spacing w:after="0"/>
        <w:ind w:left="0"/>
        <w:jc w:val="both"/>
      </w:pPr>
      <w:r>
        <w:rPr>
          <w:rFonts w:ascii="Times New Roman"/>
          <w:b w:val="false"/>
          <w:i w:val="false"/>
          <w:color w:val="000000"/>
          <w:sz w:val="28"/>
        </w:rPr>
        <w:t>
     мемлекеттiк және басқа да құрылымдарда жалданып жұмыс
</w:t>
      </w:r>
    </w:p>
    <w:p>
      <w:pPr>
        <w:spacing w:after="0"/>
        <w:ind w:left="0"/>
        <w:jc w:val="both"/>
      </w:pPr>
      <w:r>
        <w:rPr>
          <w:rFonts w:ascii="Times New Roman"/>
          <w:b w:val="false"/>
          <w:i w:val="false"/>
          <w:color w:val="000000"/>
          <w:sz w:val="28"/>
        </w:rPr>
        <w:t>
iстеп жүргендер;
</w:t>
      </w:r>
    </w:p>
    <w:p>
      <w:pPr>
        <w:spacing w:after="0"/>
        <w:ind w:left="0"/>
        <w:jc w:val="both"/>
      </w:pPr>
      <w:r>
        <w:rPr>
          <w:rFonts w:ascii="Times New Roman"/>
          <w:b w:val="false"/>
          <w:i w:val="false"/>
          <w:color w:val="000000"/>
          <w:sz w:val="28"/>
        </w:rPr>
        <w:t>
     жеке бизнесiн ұйымдастырушылар;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iскерлiк әкiмшiлiк, шаруаышылық заңдары, экономика және т.б. жөнiнде практикалық оқу мен сынау мерзiмiнен өткiсi келетiн жеке адамдар; 
</w:t>
      </w:r>
      <w:r>
        <w:br/>
      </w:r>
      <w:r>
        <w:rPr>
          <w:rFonts w:ascii="Times New Roman"/>
          <w:b w:val="false"/>
          <w:i w:val="false"/>
          <w:color w:val="000000"/>
          <w:sz w:val="28"/>
        </w:rPr>
        <w:t>
      белгiленген ақысын төлеп, өзiнiң шаруашылық, сондай-ақ техникалық жобаларын сараптан өткiзгiсi келетiн, өз кәсiпорнының бизнес-жоспарын жасап, оның қаржылық болашағын бағамдағысы келетiн кәсiпкерлер; 
</w:t>
      </w:r>
      <w:r>
        <w:br/>
      </w:r>
      <w:r>
        <w:rPr>
          <w:rFonts w:ascii="Times New Roman"/>
          <w:b w:val="false"/>
          <w:i w:val="false"/>
          <w:color w:val="000000"/>
          <w:sz w:val="28"/>
        </w:rPr>
        <w:t>
      өнiмдi жарнамалауды ұйымдастыруға, ғылыми-техникалық, шаруашылық-құқықтық ақпаратқа дiлгер кiсiлер.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Бизнес-инкубатордың сипаттамасы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Жаңа шаруашылық құрылымдарды қолдау мақсатында жас кәсiпкерлерге қажеттi өндiрiстiк және материалдық-шикiзат базасын беру iсiне жәрдем көрсету ұсынылады. 
</w:t>
      </w:r>
      <w:r>
        <w:br/>
      </w:r>
      <w:r>
        <w:rPr>
          <w:rFonts w:ascii="Times New Roman"/>
          <w:b w:val="false"/>
          <w:i w:val="false"/>
          <w:color w:val="000000"/>
          <w:sz w:val="28"/>
        </w:rPr>
        <w:t>
      Кәсiпкерлiктiң жаңадан жасалып жатқан және өндiрiсте жұмыс iстеп жатқан әралуан түрлерi бизнес-инкубатордың қатысушысы бола алады, олар: 
</w:t>
      </w:r>
      <w:r>
        <w:br/>
      </w:r>
      <w:r>
        <w:rPr>
          <w:rFonts w:ascii="Times New Roman"/>
          <w:b w:val="false"/>
          <w:i w:val="false"/>
          <w:color w:val="000000"/>
          <w:sz w:val="28"/>
        </w:rPr>
        <w:t>
      өндiрiстiк қызметiн өркендетушi кәсiпкерлер; 
</w:t>
      </w:r>
      <w:r>
        <w:br/>
      </w:r>
      <w:r>
        <w:rPr>
          <w:rFonts w:ascii="Times New Roman"/>
          <w:b w:val="false"/>
          <w:i w:val="false"/>
          <w:color w:val="000000"/>
          <w:sz w:val="28"/>
        </w:rPr>
        <w:t>
      жаңа өнiм шығаруға әзiрлеп жатқан өндiрушiлер; 
</w:t>
      </w:r>
      <w:r>
        <w:br/>
      </w:r>
      <w:r>
        <w:rPr>
          <w:rFonts w:ascii="Times New Roman"/>
          <w:b w:val="false"/>
          <w:i w:val="false"/>
          <w:color w:val="000000"/>
          <w:sz w:val="28"/>
        </w:rPr>
        <w:t>
      өндiрiстiк мақсаттағы объектiлердi салуға, жаңғыртуға және жөндеуге кiрiскен шағын кәсiпорындар. 
</w:t>
      </w:r>
      <w:r>
        <w:br/>
      </w:r>
      <w:r>
        <w:rPr>
          <w:rFonts w:ascii="Times New Roman"/>
          <w:b w:val="false"/>
          <w:i w:val="false"/>
          <w:color w:val="000000"/>
          <w:sz w:val="28"/>
        </w:rPr>
        <w:t>
      Бизнес-инкубатор қатысушылармен қарым-қатынасын контракт-келiсiм негiзiнде жүргiзедi. 
</w:t>
      </w:r>
      <w:r>
        <w:br/>
      </w:r>
      <w:r>
        <w:rPr>
          <w:rFonts w:ascii="Times New Roman"/>
          <w:b w:val="false"/>
          <w:i w:val="false"/>
          <w:color w:val="000000"/>
          <w:sz w:val="28"/>
        </w:rPr>
        <w:t>
      Бизнес-инкубатордың бағдарламалық-мақсатты инвестицияландырудан және кәсiпорындардың өзiне тиесiлi бағалы қағаздарын сатудан түскен пайдасы жаңа кәсiпкерлiк жобаларды өндiруге жұмсалады.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Технопарктiң сипаттамасы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Технопарк жұмысының мақсаты, аталмыш аймақтың тұтыну қажетiн ескере отырып, даяр ғылыми жобаларды, технологияларды, патенттердi және тағы басқарларды сату болып табылады. 
</w:t>
      </w:r>
      <w:r>
        <w:br/>
      </w:r>
      <w:r>
        <w:rPr>
          <w:rFonts w:ascii="Times New Roman"/>
          <w:b w:val="false"/>
          <w:i w:val="false"/>
          <w:color w:val="000000"/>
          <w:sz w:val="28"/>
        </w:rPr>
        <w:t>
      Технопарктiң негiзгi мiндеттерi: 
</w:t>
      </w:r>
      <w:r>
        <w:br/>
      </w:r>
      <w:r>
        <w:rPr>
          <w:rFonts w:ascii="Times New Roman"/>
          <w:b w:val="false"/>
          <w:i w:val="false"/>
          <w:color w:val="000000"/>
          <w:sz w:val="28"/>
        </w:rPr>
        <w:t>
      жаңа техника мен материалдардың тәжiрибелiк нұсқаларын жасау; 
</w:t>
      </w:r>
      <w:r>
        <w:br/>
      </w:r>
      <w:r>
        <w:rPr>
          <w:rFonts w:ascii="Times New Roman"/>
          <w:b w:val="false"/>
          <w:i w:val="false"/>
          <w:color w:val="000000"/>
          <w:sz w:val="28"/>
        </w:rPr>
        <w:t>
      жаңа технологиялық процестердi өндiруге көмектесу; 
</w:t>
      </w:r>
      <w:r>
        <w:br/>
      </w:r>
      <w:r>
        <w:rPr>
          <w:rFonts w:ascii="Times New Roman"/>
          <w:b w:val="false"/>
          <w:i w:val="false"/>
          <w:color w:val="000000"/>
          <w:sz w:val="28"/>
        </w:rPr>
        <w:t>
      жаңа бұйымдарды аз сериямен шығару; 
</w:t>
      </w:r>
      <w:r>
        <w:br/>
      </w:r>
      <w:r>
        <w:rPr>
          <w:rFonts w:ascii="Times New Roman"/>
          <w:b w:val="false"/>
          <w:i w:val="false"/>
          <w:color w:val="000000"/>
          <w:sz w:val="28"/>
        </w:rPr>
        <w:t>
      технопарк компанияларына сервистiк қызмет көрсетудi және инжинирингтiк жәрдемдi жүзеге асыру. 
</w:t>
      </w:r>
      <w:r>
        <w:br/>
      </w:r>
      <w:r>
        <w:rPr>
          <w:rFonts w:ascii="Times New Roman"/>
          <w:b w:val="false"/>
          <w:i w:val="false"/>
          <w:color w:val="000000"/>
          <w:sz w:val="28"/>
        </w:rPr>
        <w:t>
      Технопарктiң жұмысы тиiстi зерттеу орталықтарымен, өнеркәсiп орындарымен және басқа да мүдделi жақтармен жасалған шарттар негiзiнде жүзеге асырылады. 
</w:t>
      </w:r>
      <w:r>
        <w:br/>
      </w:r>
      <w:r>
        <w:rPr>
          <w:rFonts w:ascii="Times New Roman"/>
          <w:b w:val="false"/>
          <w:i w:val="false"/>
          <w:color w:val="000000"/>
          <w:sz w:val="28"/>
        </w:rPr>
        <w:t>
      Бұл бағдарлама iске асыру жөнiндегi жұмыс жоспарымен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және шағын бизнес облыстық орталықтарының жұмыс жоспарымен
</w:t>
      </w:r>
    </w:p>
    <w:p>
      <w:pPr>
        <w:spacing w:after="0"/>
        <w:ind w:left="0"/>
        <w:jc w:val="both"/>
      </w:pPr>
      <w:r>
        <w:rPr>
          <w:rFonts w:ascii="Times New Roman"/>
          <w:b w:val="false"/>
          <w:i w:val="false"/>
          <w:color w:val="000000"/>
          <w:sz w:val="28"/>
        </w:rPr>
        <w:t>
толықтырылады. Шағын бизнес орталықтарының құрылған жүйесi
</w:t>
      </w:r>
    </w:p>
    <w:p>
      <w:pPr>
        <w:spacing w:after="0"/>
        <w:ind w:left="0"/>
        <w:jc w:val="both"/>
      </w:pPr>
      <w:r>
        <w:rPr>
          <w:rFonts w:ascii="Times New Roman"/>
          <w:b w:val="false"/>
          <w:i w:val="false"/>
          <w:color w:val="000000"/>
          <w:sz w:val="28"/>
        </w:rPr>
        <w:t>
кәсiпкерлер үшiн, әсiресе, шағын кәсiпорындардың ашылуы мен
</w:t>
      </w:r>
    </w:p>
    <w:p>
      <w:pPr>
        <w:spacing w:after="0"/>
        <w:ind w:left="0"/>
        <w:jc w:val="both"/>
      </w:pPr>
      <w:r>
        <w:rPr>
          <w:rFonts w:ascii="Times New Roman"/>
          <w:b w:val="false"/>
          <w:i w:val="false"/>
          <w:color w:val="000000"/>
          <w:sz w:val="28"/>
        </w:rPr>
        <w:t>
қалыптасуы кезеңiнде қажеттi қызметтердiң неғұрлым тиiстi
</w:t>
      </w:r>
    </w:p>
    <w:p>
      <w:pPr>
        <w:spacing w:after="0"/>
        <w:ind w:left="0"/>
        <w:jc w:val="both"/>
      </w:pPr>
      <w:r>
        <w:rPr>
          <w:rFonts w:ascii="Times New Roman"/>
          <w:b w:val="false"/>
          <w:i w:val="false"/>
          <w:color w:val="000000"/>
          <w:sz w:val="28"/>
        </w:rPr>
        <w:t>
деңгейiн қамтамасыз етедi және еңбек нарқындағы шиеленiстi 
</w:t>
      </w:r>
    </w:p>
    <w:p>
      <w:pPr>
        <w:spacing w:after="0"/>
        <w:ind w:left="0"/>
        <w:jc w:val="both"/>
      </w:pPr>
      <w:r>
        <w:rPr>
          <w:rFonts w:ascii="Times New Roman"/>
          <w:b w:val="false"/>
          <w:i w:val="false"/>
          <w:color w:val="000000"/>
          <w:sz w:val="28"/>
        </w:rPr>
        <w:t>
бәсеңдетiп, қызмет көрсету саласын едәуiр ұлғайту арқылы
</w:t>
      </w:r>
    </w:p>
    <w:p>
      <w:pPr>
        <w:spacing w:after="0"/>
        <w:ind w:left="0"/>
        <w:jc w:val="both"/>
      </w:pPr>
      <w:r>
        <w:rPr>
          <w:rFonts w:ascii="Times New Roman"/>
          <w:b w:val="false"/>
          <w:i w:val="false"/>
          <w:color w:val="000000"/>
          <w:sz w:val="28"/>
        </w:rPr>
        <w:t>
халықтың тұрмыс деңгейi сапасын арттыруға мүмкiндiк жасайды.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Министрлер Кабинетiнiң
</w:t>
      </w:r>
    </w:p>
    <w:p>
      <w:pPr>
        <w:spacing w:after="0"/>
        <w:ind w:left="0"/>
        <w:jc w:val="both"/>
      </w:pPr>
      <w:r>
        <w:rPr>
          <w:rFonts w:ascii="Times New Roman"/>
          <w:b w:val="false"/>
          <w:i w:val="false"/>
          <w:color w:val="000000"/>
          <w:sz w:val="28"/>
        </w:rPr>
        <w:t>
                              1995 жылғы 20 маусымдағы
</w:t>
      </w:r>
    </w:p>
    <w:p>
      <w:pPr>
        <w:spacing w:after="0"/>
        <w:ind w:left="0"/>
        <w:jc w:val="both"/>
      </w:pPr>
      <w:r>
        <w:rPr>
          <w:rFonts w:ascii="Times New Roman"/>
          <w:b w:val="false"/>
          <w:i w:val="false"/>
          <w:color w:val="000000"/>
          <w:sz w:val="28"/>
        </w:rPr>
        <w:t>
                                 N 849 қаулысына
</w:t>
      </w:r>
    </w:p>
    <w:p>
      <w:pPr>
        <w:spacing w:after="0"/>
        <w:ind w:left="0"/>
        <w:jc w:val="both"/>
      </w:pP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Кәсiпкерлiктi қолдау мен дамытудың қазақстандық
</w:t>
      </w:r>
    </w:p>
    <w:p>
      <w:pPr>
        <w:spacing w:after="0"/>
        <w:ind w:left="0"/>
        <w:jc w:val="both"/>
      </w:pPr>
      <w:r>
        <w:rPr>
          <w:rFonts w:ascii="Times New Roman"/>
          <w:b w:val="false"/>
          <w:i w:val="false"/>
          <w:color w:val="000000"/>
          <w:sz w:val="28"/>
        </w:rPr>
        <w:t>
                  орталығы Үйлестiру кеңесiнiң құрамы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Тiлеубердин А.А.        - Қазақстан Республикасының Экономика
</w:t>
      </w:r>
    </w:p>
    <w:p>
      <w:pPr>
        <w:spacing w:after="0"/>
        <w:ind w:left="0"/>
        <w:jc w:val="both"/>
      </w:pPr>
      <w:r>
        <w:rPr>
          <w:rFonts w:ascii="Times New Roman"/>
          <w:b w:val="false"/>
          <w:i w:val="false"/>
          <w:color w:val="000000"/>
          <w:sz w:val="28"/>
        </w:rPr>
        <w:t>
                            министрi (төраға)
</w:t>
      </w:r>
    </w:p>
    <w:p>
      <w:pPr>
        <w:spacing w:after="0"/>
        <w:ind w:left="0"/>
        <w:jc w:val="both"/>
      </w:pPr>
      <w:r>
        <w:rPr>
          <w:rFonts w:ascii="Times New Roman"/>
          <w:b w:val="false"/>
          <w:i w:val="false"/>
          <w:color w:val="000000"/>
          <w:sz w:val="28"/>
        </w:rPr>
        <w:t>
  Мұхамеджанов Н.Ғ.       - Қазақстан Республикасы Экономика  
</w:t>
      </w:r>
    </w:p>
    <w:p>
      <w:pPr>
        <w:spacing w:after="0"/>
        <w:ind w:left="0"/>
        <w:jc w:val="both"/>
      </w:pPr>
      <w:r>
        <w:rPr>
          <w:rFonts w:ascii="Times New Roman"/>
          <w:b w:val="false"/>
          <w:i w:val="false"/>
          <w:color w:val="000000"/>
          <w:sz w:val="28"/>
        </w:rPr>
        <w:t>
                            министрлiгiнiң басқарма бастығы (хатшы)
</w:t>
      </w:r>
    </w:p>
    <w:p>
      <w:pPr>
        <w:spacing w:after="0"/>
        <w:ind w:left="0"/>
        <w:jc w:val="both"/>
      </w:pPr>
      <w:r>
        <w:rPr>
          <w:rFonts w:ascii="Times New Roman"/>
          <w:b w:val="false"/>
          <w:i w:val="false"/>
          <w:color w:val="000000"/>
          <w:sz w:val="28"/>
        </w:rPr>
        <w:t>
  Әбенов Д.О.             - Кәсiпкерлiктi қолдаудың қазақстандық
</w:t>
      </w:r>
    </w:p>
    <w:p>
      <w:pPr>
        <w:spacing w:after="0"/>
        <w:ind w:left="0"/>
        <w:jc w:val="both"/>
      </w:pPr>
      <w:r>
        <w:rPr>
          <w:rFonts w:ascii="Times New Roman"/>
          <w:b w:val="false"/>
          <w:i w:val="false"/>
          <w:color w:val="000000"/>
          <w:sz w:val="28"/>
        </w:rPr>
        <w:t>
                            орталығының бас директоры
</w:t>
      </w:r>
    </w:p>
    <w:p>
      <w:pPr>
        <w:spacing w:after="0"/>
        <w:ind w:left="0"/>
        <w:jc w:val="both"/>
      </w:pPr>
      <w:r>
        <w:rPr>
          <w:rFonts w:ascii="Times New Roman"/>
          <w:b w:val="false"/>
          <w:i w:val="false"/>
          <w:color w:val="000000"/>
          <w:sz w:val="28"/>
        </w:rPr>
        <w:t>
  Қалмырзаев С.С.         - Қазақстан Республикасының Мемлекеттiк  
</w:t>
      </w:r>
    </w:p>
    <w:p>
      <w:pPr>
        <w:spacing w:after="0"/>
        <w:ind w:left="0"/>
        <w:jc w:val="both"/>
      </w:pPr>
      <w:r>
        <w:rPr>
          <w:rFonts w:ascii="Times New Roman"/>
          <w:b w:val="false"/>
          <w:i w:val="false"/>
          <w:color w:val="000000"/>
          <w:sz w:val="28"/>
        </w:rPr>
        <w:t>
                            мүлiктi басқару жөнiндегi мемлекеттiк
</w:t>
      </w:r>
    </w:p>
    <w:p>
      <w:pPr>
        <w:spacing w:after="0"/>
        <w:ind w:left="0"/>
        <w:jc w:val="both"/>
      </w:pPr>
      <w:r>
        <w:rPr>
          <w:rFonts w:ascii="Times New Roman"/>
          <w:b w:val="false"/>
          <w:i w:val="false"/>
          <w:color w:val="000000"/>
          <w:sz w:val="28"/>
        </w:rPr>
        <w:t>
                            комитетiнiң төрағасы
</w:t>
      </w:r>
    </w:p>
    <w:p>
      <w:pPr>
        <w:spacing w:after="0"/>
        <w:ind w:left="0"/>
        <w:jc w:val="both"/>
      </w:pPr>
      <w:r>
        <w:rPr>
          <w:rFonts w:ascii="Times New Roman"/>
          <w:b w:val="false"/>
          <w:i w:val="false"/>
          <w:color w:val="000000"/>
          <w:sz w:val="28"/>
        </w:rPr>
        <w:t>
  Мамыров Н.К.            - Қазақ мемлекеттiк басқару академиясының
</w:t>
      </w:r>
    </w:p>
    <w:p>
      <w:pPr>
        <w:spacing w:after="0"/>
        <w:ind w:left="0"/>
        <w:jc w:val="both"/>
      </w:pPr>
      <w:r>
        <w:rPr>
          <w:rFonts w:ascii="Times New Roman"/>
          <w:b w:val="false"/>
          <w:i w:val="false"/>
          <w:color w:val="000000"/>
          <w:sz w:val="28"/>
        </w:rPr>
        <w:t>
                            ректоры
</w:t>
      </w:r>
    </w:p>
    <w:p>
      <w:pPr>
        <w:spacing w:after="0"/>
        <w:ind w:left="0"/>
        <w:jc w:val="both"/>
      </w:pPr>
      <w:r>
        <w:rPr>
          <w:rFonts w:ascii="Times New Roman"/>
          <w:b w:val="false"/>
          <w:i w:val="false"/>
          <w:color w:val="000000"/>
          <w:sz w:val="28"/>
        </w:rPr>
        <w:t>
  Мұхамеджанов Б.Ғ.       - Қазақстан кәсiпкерлерi Конгресiнiң 
</w:t>
      </w:r>
    </w:p>
    <w:p>
      <w:pPr>
        <w:spacing w:after="0"/>
        <w:ind w:left="0"/>
        <w:jc w:val="both"/>
      </w:pPr>
      <w:r>
        <w:rPr>
          <w:rFonts w:ascii="Times New Roman"/>
          <w:b w:val="false"/>
          <w:i w:val="false"/>
          <w:color w:val="000000"/>
          <w:sz w:val="28"/>
        </w:rPr>
        <w:t>
                            бiрiншi вице-президентi
</w:t>
      </w:r>
    </w:p>
    <w:p>
      <w:pPr>
        <w:spacing w:after="0"/>
        <w:ind w:left="0"/>
        <w:jc w:val="both"/>
      </w:pPr>
      <w:r>
        <w:rPr>
          <w:rFonts w:ascii="Times New Roman"/>
          <w:b w:val="false"/>
          <w:i w:val="false"/>
          <w:color w:val="000000"/>
          <w:sz w:val="28"/>
        </w:rPr>
        <w:t>
  Павлов А.С.             - Қазақстан Республикасының Қаржы
</w:t>
      </w:r>
    </w:p>
    <w:p>
      <w:pPr>
        <w:spacing w:after="0"/>
        <w:ind w:left="0"/>
        <w:jc w:val="both"/>
      </w:pPr>
      <w:r>
        <w:rPr>
          <w:rFonts w:ascii="Times New Roman"/>
          <w:b w:val="false"/>
          <w:i w:val="false"/>
          <w:color w:val="000000"/>
          <w:sz w:val="28"/>
        </w:rPr>
        <w:t>
                            министрi
</w:t>
      </w:r>
    </w:p>
    <w:p>
      <w:pPr>
        <w:spacing w:after="0"/>
        <w:ind w:left="0"/>
        <w:jc w:val="both"/>
      </w:pPr>
      <w:r>
        <w:rPr>
          <w:rFonts w:ascii="Times New Roman"/>
          <w:b w:val="false"/>
          <w:i w:val="false"/>
          <w:color w:val="000000"/>
          <w:sz w:val="28"/>
        </w:rPr>
        <w:t>
  Өтепов Э.К.             - Қазақстан Республикасының Жекешелендiру
</w:t>
      </w:r>
    </w:p>
    <w:p>
      <w:pPr>
        <w:spacing w:after="0"/>
        <w:ind w:left="0"/>
        <w:jc w:val="both"/>
      </w:pPr>
      <w:r>
        <w:rPr>
          <w:rFonts w:ascii="Times New Roman"/>
          <w:b w:val="false"/>
          <w:i w:val="false"/>
          <w:color w:val="000000"/>
          <w:sz w:val="28"/>
        </w:rPr>
        <w:t>
                            жөнiндегi мемлекеттiк комитетiнiң 
</w:t>
      </w:r>
    </w:p>
    <w:p>
      <w:pPr>
        <w:spacing w:after="0"/>
        <w:ind w:left="0"/>
        <w:jc w:val="both"/>
      </w:pP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