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ce49" w14:textId="3cdc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министрлiгiнiң оқу орындарын қайта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 мамыр 1995 ж. N 721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Iшкi iстер министрлiгiнiң қазiргi
оқу орындарының базасында мамандар даярлаудың көп деңгейлi 
құрылымына көшуiне байланысты Қазақстан Республикасының Министрлер
Кабинетi 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1.
&lt;*&gt;
     ЕСКЕРТУ. 1-тармақ күшiн жойды - ҚРҮ-нiң 1998.04.20. N 348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P980348_ </w:t>
      </w:r>
      <w:r>
        <w:rPr>
          <w:rFonts w:ascii="Times New Roman"/>
          <w:b w:val="false"/>
          <w:i w:val="false"/>
          <w:color w:val="000000"/>
          <w:sz w:val="28"/>
        </w:rPr>
        <w:t>
     2. Шымкент орта арнаулы милиция және Қазақстан Республикасы
Iшкi iстер министрлiгiнiң басшы құрамын даярлау мектебiнiң
базасында Қазақстан Республикасы Iшкi iстер министрлiгiнiң Шымкент
заң колледжi құрылсын.
            Қазақстан Республикасының
    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