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50e0c" w14:textId="de50e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Қазақстан Республикасының ресурстарынан қымбат бағалы металдар босату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мамырдағы N 632</w:t>
      </w:r>
    </w:p>
    <w:p>
      <w:pPr>
        <w:spacing w:after="0"/>
        <w:ind w:left="0"/>
        <w:jc w:val="both"/>
      </w:pPr>
      <w:bookmarkStart w:name="z0" w:id="0"/>
      <w:r>
        <w:rPr>
          <w:rFonts w:ascii="Times New Roman"/>
          <w:b w:val="false"/>
          <w:i w:val="false"/>
          <w:color w:val="000000"/>
          <w:sz w:val="28"/>
        </w:rPr>
        <w:t xml:space="preserve">
      Қазақстан Республикасының кәсiпорындары мен ұйымдарын қымбат бағалы металдармен қамтамасыз ету және рынокты зергерлiк бұйымдармен молықтыру мақсатында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тұтынушыларына 1995 жылы қымбат бағалы металдар босату қосымшаға сәйкес бекiтiлсiн.  </w:t>
      </w:r>
      <w:r>
        <w:br/>
      </w:r>
      <w:r>
        <w:rPr>
          <w:rFonts w:ascii="Times New Roman"/>
          <w:b w:val="false"/>
          <w:i w:val="false"/>
          <w:color w:val="000000"/>
          <w:sz w:val="28"/>
        </w:rPr>
        <w:t xml:space="preserve">
      2. Қазақстан Республикасының Ұлттық Банкiне республиканың тұтынушыларына қымбат бағалы металдарды "1994 жылы Қазақстан Республикасының ресурстарынан қымбат бағалы металдар босату туралы" Қазақстан Республикасы Министрлер Кабинетiнiң 1994 жылғы 3 наурыздағы N 240 қаулысы бойынша алдын-ала төлеу шартымен 1994 жылғы пайдаланылмаған лимиттер есебiнен, ал қалған бөлiгiн - алтын валюта резервiндегi таза металдар мен 1995 жылға бөлiнген лимиттер есебiнен босатуды қамтамасыз ету ұсынылсын.  </w:t>
      </w:r>
      <w:r>
        <w:br/>
      </w:r>
      <w:r>
        <w:rPr>
          <w:rFonts w:ascii="Times New Roman"/>
          <w:b w:val="false"/>
          <w:i w:val="false"/>
          <w:color w:val="000000"/>
          <w:sz w:val="28"/>
        </w:rPr>
        <w:t xml:space="preserve">
      3. Шаруашылық жүргiзушi субъектiлер Қазақстан Республикасының дайындаушы-зауыттарымен қымбат бағалы металдардан өздерiне қажеттi өнiм дайындауға шарт жасассын, ал республикада мұндай қуат пен технология болмаған жағдайда - қажет өнiмдi дайындауға тапсырысты қымбат бағалы металдарды алыс-берiс шикiзат ретiнде Қазақстан Республикасынан тыс жерлерге шығуға рұқсат пен лицензия болғанда толлингтiк негiзде таяу және алыс шетел кәсiпорындарына беретiн болсын.  </w:t>
      </w:r>
      <w:r>
        <w:br/>
      </w:r>
      <w:r>
        <w:rPr>
          <w:rFonts w:ascii="Times New Roman"/>
          <w:b w:val="false"/>
          <w:i w:val="false"/>
          <w:color w:val="000000"/>
          <w:sz w:val="28"/>
        </w:rPr>
        <w:t xml:space="preserve">
      4. Қазақстан Республикасының Өнеркәсiп және сауда министрлiгi, "Алтыналмас" Ұлттық акционерлiк компаниясы мен олардың мамандандырылған кәсiпорындары өзара жасалған шарттарға сәйкес шаруашылық жүргiзушi субъектiлерден түскен қымбат бағалы металдардың сынықтары мен қалдықтарын қабылдауды және қайта өңдеудi қамтамасыз етсiн.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10 маусымдағы </w:t>
      </w:r>
      <w:r>
        <w:br/>
      </w:r>
      <w:r>
        <w:rPr>
          <w:rFonts w:ascii="Times New Roman"/>
          <w:b w:val="false"/>
          <w:i w:val="false"/>
          <w:color w:val="000000"/>
          <w:sz w:val="28"/>
        </w:rPr>
        <w:t xml:space="preserve">
                                   N 632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1995 жылға арналған Қазақстан Республикасының </w:t>
      </w:r>
      <w:r>
        <w:br/>
      </w:r>
      <w:r>
        <w:rPr>
          <w:rFonts w:ascii="Times New Roman"/>
          <w:b w:val="false"/>
          <w:i w:val="false"/>
          <w:color w:val="000000"/>
          <w:sz w:val="28"/>
        </w:rPr>
        <w:t xml:space="preserve">
              ресурстарынан Қазақстан Республикасының </w:t>
      </w:r>
      <w:r>
        <w:br/>
      </w:r>
      <w:r>
        <w:rPr>
          <w:rFonts w:ascii="Times New Roman"/>
          <w:b w:val="false"/>
          <w:i w:val="false"/>
          <w:color w:val="000000"/>
          <w:sz w:val="28"/>
        </w:rPr>
        <w:t xml:space="preserve">
           тұтынушыларына қымбат бағалы металдарды босату </w:t>
      </w:r>
      <w:r>
        <w:br/>
      </w:r>
      <w:r>
        <w:rPr>
          <w:rFonts w:ascii="Times New Roman"/>
          <w:b w:val="false"/>
          <w:i w:val="false"/>
          <w:color w:val="000000"/>
          <w:sz w:val="28"/>
        </w:rPr>
        <w:t xml:space="preserve">
                              Лимитi </w:t>
      </w:r>
    </w:p>
    <w:p>
      <w:pPr>
        <w:spacing w:after="0"/>
        <w:ind w:left="0"/>
        <w:jc w:val="both"/>
      </w:pPr>
      <w:r>
        <w:rPr>
          <w:rFonts w:ascii="Times New Roman"/>
          <w:b w:val="false"/>
          <w:i w:val="false"/>
          <w:color w:val="000000"/>
          <w:sz w:val="28"/>
        </w:rPr>
        <w:t xml:space="preserve">                                    (Таза салмағы, граммен) </w:t>
      </w:r>
      <w:r>
        <w:br/>
      </w:r>
      <w:r>
        <w:rPr>
          <w:rFonts w:ascii="Times New Roman"/>
          <w:b w:val="false"/>
          <w:i w:val="false"/>
          <w:color w:val="000000"/>
          <w:sz w:val="28"/>
        </w:rPr>
        <w:t xml:space="preserve">
----------------------------------------------------------------- </w:t>
      </w:r>
      <w:r>
        <w:br/>
      </w:r>
      <w:r>
        <w:rPr>
          <w:rFonts w:ascii="Times New Roman"/>
          <w:b w:val="false"/>
          <w:i w:val="false"/>
          <w:color w:val="000000"/>
          <w:sz w:val="28"/>
        </w:rPr>
        <w:t xml:space="preserve">
       Тұтынушылар                          |Босатылуға тиiс </w:t>
      </w:r>
      <w:r>
        <w:br/>
      </w:r>
      <w:r>
        <w:rPr>
          <w:rFonts w:ascii="Times New Roman"/>
          <w:b w:val="false"/>
          <w:i w:val="false"/>
          <w:color w:val="000000"/>
          <w:sz w:val="28"/>
        </w:rPr>
        <w:t xml:space="preserve">
----------------------------------------------------------------- </w:t>
      </w:r>
      <w:r>
        <w:br/>
      </w:r>
      <w:r>
        <w:rPr>
          <w:rFonts w:ascii="Times New Roman"/>
          <w:b w:val="false"/>
          <w:i w:val="false"/>
          <w:color w:val="000000"/>
          <w:sz w:val="28"/>
        </w:rPr>
        <w:t xml:space="preserve">
      Алтын </w:t>
      </w:r>
      <w:r>
        <w:br/>
      </w:r>
      <w:r>
        <w:rPr>
          <w:rFonts w:ascii="Times New Roman"/>
          <w:b w:val="false"/>
          <w:i w:val="false"/>
          <w:color w:val="000000"/>
          <w:sz w:val="28"/>
        </w:rPr>
        <w:t xml:space="preserve">
    "Ащысайполиметалл" АҚ                             20 </w:t>
      </w:r>
      <w:r>
        <w:br/>
      </w:r>
      <w:r>
        <w:rPr>
          <w:rFonts w:ascii="Times New Roman"/>
          <w:b w:val="false"/>
          <w:i w:val="false"/>
          <w:color w:val="000000"/>
          <w:sz w:val="28"/>
        </w:rPr>
        <w:t xml:space="preserve">
    "Зырян қорғасын комбинаты" АҚ                      5 </w:t>
      </w:r>
      <w:r>
        <w:br/>
      </w:r>
      <w:r>
        <w:rPr>
          <w:rFonts w:ascii="Times New Roman"/>
          <w:b w:val="false"/>
          <w:i w:val="false"/>
          <w:color w:val="000000"/>
          <w:sz w:val="28"/>
        </w:rPr>
        <w:t xml:space="preserve">
    "Шымкент қорғасын зауыты" АҚ                       4 </w:t>
      </w:r>
      <w:r>
        <w:br/>
      </w:r>
      <w:r>
        <w:rPr>
          <w:rFonts w:ascii="Times New Roman"/>
          <w:b w:val="false"/>
          <w:i w:val="false"/>
          <w:color w:val="000000"/>
          <w:sz w:val="28"/>
        </w:rPr>
        <w:t xml:space="preserve">
    "Өскемен қорғасын-мырыш комбинаты" АҚ          28600 </w:t>
      </w:r>
      <w:r>
        <w:br/>
      </w:r>
      <w:r>
        <w:rPr>
          <w:rFonts w:ascii="Times New Roman"/>
          <w:b w:val="false"/>
          <w:i w:val="false"/>
          <w:color w:val="000000"/>
          <w:sz w:val="28"/>
        </w:rPr>
        <w:t xml:space="preserve">
    Тәжiрибелiк қорғасын зауыты, Өскемен қаласы       16 </w:t>
      </w:r>
      <w:r>
        <w:br/>
      </w:r>
      <w:r>
        <w:rPr>
          <w:rFonts w:ascii="Times New Roman"/>
          <w:b w:val="false"/>
          <w:i w:val="false"/>
          <w:color w:val="000000"/>
          <w:sz w:val="28"/>
        </w:rPr>
        <w:t xml:space="preserve">
    Ұлттық Банктiң Мемқоймасы                       1020 </w:t>
      </w:r>
      <w:r>
        <w:br/>
      </w:r>
      <w:r>
        <w:rPr>
          <w:rFonts w:ascii="Times New Roman"/>
          <w:b w:val="false"/>
          <w:i w:val="false"/>
          <w:color w:val="000000"/>
          <w:sz w:val="28"/>
        </w:rPr>
        <w:t xml:space="preserve">
    "Сувенир" АҚ                                    5000 </w:t>
      </w:r>
      <w:r>
        <w:br/>
      </w:r>
      <w:r>
        <w:rPr>
          <w:rFonts w:ascii="Times New Roman"/>
          <w:b w:val="false"/>
          <w:i w:val="false"/>
          <w:color w:val="000000"/>
          <w:sz w:val="28"/>
        </w:rPr>
        <w:t xml:space="preserve">
    "Медтехника" АҚ                                 4500 </w:t>
      </w:r>
      <w:r>
        <w:br/>
      </w:r>
      <w:r>
        <w:rPr>
          <w:rFonts w:ascii="Times New Roman"/>
          <w:b w:val="false"/>
          <w:i w:val="false"/>
          <w:color w:val="000000"/>
          <w:sz w:val="28"/>
        </w:rPr>
        <w:t xml:space="preserve">
    "Балқашмыс" ӨБ                                    16 </w:t>
      </w:r>
      <w:r>
        <w:br/>
      </w:r>
      <w:r>
        <w:rPr>
          <w:rFonts w:ascii="Times New Roman"/>
          <w:b w:val="false"/>
          <w:i w:val="false"/>
          <w:color w:val="000000"/>
          <w:sz w:val="28"/>
        </w:rPr>
        <w:t xml:space="preserve">
    "Рубин" ұжымдық кәсiпорны                       1000 </w:t>
      </w:r>
      <w:r>
        <w:br/>
      </w:r>
      <w:r>
        <w:rPr>
          <w:rFonts w:ascii="Times New Roman"/>
          <w:b w:val="false"/>
          <w:i w:val="false"/>
          <w:color w:val="000000"/>
          <w:sz w:val="28"/>
        </w:rPr>
        <w:t xml:space="preserve">
    "Литос" жеке кәсiпорны                           500 </w:t>
      </w:r>
      <w:r>
        <w:br/>
      </w:r>
      <w:r>
        <w:rPr>
          <w:rFonts w:ascii="Times New Roman"/>
          <w:b w:val="false"/>
          <w:i w:val="false"/>
          <w:color w:val="000000"/>
          <w:sz w:val="28"/>
        </w:rPr>
        <w:t xml:space="preserve">
    "Алматы зергерлiк зауыты"                     150000&lt;*&gt; </w:t>
      </w:r>
      <w:r>
        <w:br/>
      </w:r>
      <w:r>
        <w:rPr>
          <w:rFonts w:ascii="Times New Roman"/>
          <w:b w:val="false"/>
          <w:i w:val="false"/>
          <w:color w:val="000000"/>
          <w:sz w:val="28"/>
        </w:rPr>
        <w:t xml:space="preserve">
              Жиынтық бөлiнетiнi                  190681 &lt;*&gt; </w:t>
      </w:r>
      <w:r>
        <w:br/>
      </w:r>
      <w:r>
        <w:rPr>
          <w:rFonts w:ascii="Times New Roman"/>
          <w:b w:val="false"/>
          <w:i w:val="false"/>
          <w:color w:val="000000"/>
          <w:sz w:val="28"/>
        </w:rPr>
        <w:t xml:space="preserve">
        Күмiс  </w:t>
      </w:r>
      <w:r>
        <w:br/>
      </w:r>
      <w:r>
        <w:rPr>
          <w:rFonts w:ascii="Times New Roman"/>
          <w:b w:val="false"/>
          <w:i w:val="false"/>
          <w:color w:val="000000"/>
          <w:sz w:val="28"/>
        </w:rPr>
        <w:t xml:space="preserve">
    Ұлттық қауiпсiздiк комитетi                      635 </w:t>
      </w:r>
      <w:r>
        <w:br/>
      </w:r>
      <w:r>
        <w:rPr>
          <w:rFonts w:ascii="Times New Roman"/>
          <w:b w:val="false"/>
          <w:i w:val="false"/>
          <w:color w:val="000000"/>
          <w:sz w:val="28"/>
        </w:rPr>
        <w:t xml:space="preserve">
    "Лениногор полиметал комбинаты" АҚ            670000 </w:t>
      </w:r>
      <w:r>
        <w:br/>
      </w:r>
      <w:r>
        <w:rPr>
          <w:rFonts w:ascii="Times New Roman"/>
          <w:b w:val="false"/>
          <w:i w:val="false"/>
          <w:color w:val="000000"/>
          <w:sz w:val="28"/>
        </w:rPr>
        <w:t xml:space="preserve">
    "Ащысайполиметалл" АҚ                            264 </w:t>
      </w:r>
      <w:r>
        <w:br/>
      </w:r>
      <w:r>
        <w:rPr>
          <w:rFonts w:ascii="Times New Roman"/>
          <w:b w:val="false"/>
          <w:i w:val="false"/>
          <w:color w:val="000000"/>
          <w:sz w:val="28"/>
        </w:rPr>
        <w:t xml:space="preserve">
    "Зырян қорғасын-мырыш комбинаты" АҚ              100 </w:t>
      </w:r>
      <w:r>
        <w:br/>
      </w:r>
      <w:r>
        <w:rPr>
          <w:rFonts w:ascii="Times New Roman"/>
          <w:b w:val="false"/>
          <w:i w:val="false"/>
          <w:color w:val="000000"/>
          <w:sz w:val="28"/>
        </w:rPr>
        <w:t xml:space="preserve">
    "Шымкент қорғасын зауыты" АҚ                     200 </w:t>
      </w:r>
      <w:r>
        <w:br/>
      </w:r>
      <w:r>
        <w:rPr>
          <w:rFonts w:ascii="Times New Roman"/>
          <w:b w:val="false"/>
          <w:i w:val="false"/>
          <w:color w:val="000000"/>
          <w:sz w:val="28"/>
        </w:rPr>
        <w:t xml:space="preserve">
    Тәжiрибелiк қорғасын зауыты, Өскемен қаласы      392 </w:t>
      </w:r>
      <w:r>
        <w:br/>
      </w:r>
      <w:r>
        <w:rPr>
          <w:rFonts w:ascii="Times New Roman"/>
          <w:b w:val="false"/>
          <w:i w:val="false"/>
          <w:color w:val="000000"/>
          <w:sz w:val="28"/>
        </w:rPr>
        <w:t xml:space="preserve">
    Ұлттық Банктiң Мемқоймасы                       1020 </w:t>
      </w:r>
      <w:r>
        <w:br/>
      </w:r>
      <w:r>
        <w:rPr>
          <w:rFonts w:ascii="Times New Roman"/>
          <w:b w:val="false"/>
          <w:i w:val="false"/>
          <w:color w:val="000000"/>
          <w:sz w:val="28"/>
        </w:rPr>
        <w:t xml:space="preserve">
    "Өскемен қорғасын-мырыш комбинаты" АҚ        1728000 </w:t>
      </w:r>
      <w:r>
        <w:br/>
      </w:r>
      <w:r>
        <w:rPr>
          <w:rFonts w:ascii="Times New Roman"/>
          <w:b w:val="false"/>
          <w:i w:val="false"/>
          <w:color w:val="000000"/>
          <w:sz w:val="28"/>
        </w:rPr>
        <w:t xml:space="preserve">
    "Жезқазғантүстiмет" АҚ                           353 </w:t>
      </w:r>
      <w:r>
        <w:br/>
      </w:r>
      <w:r>
        <w:rPr>
          <w:rFonts w:ascii="Times New Roman"/>
          <w:b w:val="false"/>
          <w:i w:val="false"/>
          <w:color w:val="000000"/>
          <w:sz w:val="28"/>
        </w:rPr>
        <w:t xml:space="preserve">
    "Жезкент кен-байыту комбинаты" АҚ                200 </w:t>
      </w:r>
      <w:r>
        <w:br/>
      </w:r>
      <w:r>
        <w:rPr>
          <w:rFonts w:ascii="Times New Roman"/>
          <w:b w:val="false"/>
          <w:i w:val="false"/>
          <w:color w:val="000000"/>
          <w:sz w:val="28"/>
        </w:rPr>
        <w:t xml:space="preserve">
    Алматы оқу-өндiрiстiк комбинаты-1               2420 </w:t>
      </w:r>
      <w:r>
        <w:br/>
      </w:r>
      <w:r>
        <w:rPr>
          <w:rFonts w:ascii="Times New Roman"/>
          <w:b w:val="false"/>
          <w:i w:val="false"/>
          <w:color w:val="000000"/>
          <w:sz w:val="28"/>
        </w:rPr>
        <w:t xml:space="preserve">
    Қазақ зағиптар қоғамының тәжiрибелiк- </w:t>
      </w:r>
      <w:r>
        <w:br/>
      </w:r>
      <w:r>
        <w:rPr>
          <w:rFonts w:ascii="Times New Roman"/>
          <w:b w:val="false"/>
          <w:i w:val="false"/>
          <w:color w:val="000000"/>
          <w:sz w:val="28"/>
        </w:rPr>
        <w:t xml:space="preserve">
    механикалық кәсiпорны                          59399 </w:t>
      </w:r>
      <w:r>
        <w:br/>
      </w:r>
      <w:r>
        <w:rPr>
          <w:rFonts w:ascii="Times New Roman"/>
          <w:b w:val="false"/>
          <w:i w:val="false"/>
          <w:color w:val="000000"/>
          <w:sz w:val="28"/>
        </w:rPr>
        <w:t xml:space="preserve">
    Қазақ зағиптар қоғамының Өскемендегi </w:t>
      </w:r>
      <w:r>
        <w:br/>
      </w:r>
      <w:r>
        <w:rPr>
          <w:rFonts w:ascii="Times New Roman"/>
          <w:b w:val="false"/>
          <w:i w:val="false"/>
          <w:color w:val="000000"/>
          <w:sz w:val="28"/>
        </w:rPr>
        <w:t xml:space="preserve">
    оқу өндiрiстiк комбинаты                       60000   </w:t>
      </w:r>
      <w:r>
        <w:br/>
      </w:r>
      <w:r>
        <w:rPr>
          <w:rFonts w:ascii="Times New Roman"/>
          <w:b w:val="false"/>
          <w:i w:val="false"/>
          <w:color w:val="000000"/>
          <w:sz w:val="28"/>
        </w:rPr>
        <w:t xml:space="preserve">
    "Атасуруда" АҚ                                  2299 </w:t>
      </w:r>
      <w:r>
        <w:br/>
      </w:r>
      <w:r>
        <w:rPr>
          <w:rFonts w:ascii="Times New Roman"/>
          <w:b w:val="false"/>
          <w:i w:val="false"/>
          <w:color w:val="000000"/>
          <w:sz w:val="28"/>
        </w:rPr>
        <w:t xml:space="preserve">
    "Сувенир" АҚ                                  513000    </w:t>
      </w:r>
      <w:r>
        <w:br/>
      </w:r>
      <w:r>
        <w:rPr>
          <w:rFonts w:ascii="Times New Roman"/>
          <w:b w:val="false"/>
          <w:i w:val="false"/>
          <w:color w:val="000000"/>
          <w:sz w:val="28"/>
        </w:rPr>
        <w:t xml:space="preserve">
    "Алматы электробытприбор" АҚ                    5000  </w:t>
      </w:r>
      <w:r>
        <w:br/>
      </w:r>
      <w:r>
        <w:rPr>
          <w:rFonts w:ascii="Times New Roman"/>
          <w:b w:val="false"/>
          <w:i w:val="false"/>
          <w:color w:val="000000"/>
          <w:sz w:val="28"/>
        </w:rPr>
        <w:t xml:space="preserve">
    "Электроаппарат" АҚ, Шымкент қаласы             1600 </w:t>
      </w:r>
      <w:r>
        <w:br/>
      </w:r>
      <w:r>
        <w:rPr>
          <w:rFonts w:ascii="Times New Roman"/>
          <w:b w:val="false"/>
          <w:i w:val="false"/>
          <w:color w:val="000000"/>
          <w:sz w:val="28"/>
        </w:rPr>
        <w:t xml:space="preserve">
    "Балқашмыс" ӨБ                                   855 </w:t>
      </w:r>
      <w:r>
        <w:br/>
      </w:r>
      <w:r>
        <w:rPr>
          <w:rFonts w:ascii="Times New Roman"/>
          <w:b w:val="false"/>
          <w:i w:val="false"/>
          <w:color w:val="000000"/>
          <w:sz w:val="28"/>
        </w:rPr>
        <w:t xml:space="preserve">
    "Литос" жеке кәсiпорны                           240 </w:t>
      </w:r>
      <w:r>
        <w:br/>
      </w:r>
      <w:r>
        <w:rPr>
          <w:rFonts w:ascii="Times New Roman"/>
          <w:b w:val="false"/>
          <w:i w:val="false"/>
          <w:color w:val="000000"/>
          <w:sz w:val="28"/>
        </w:rPr>
        <w:t xml:space="preserve">
    "Алматы зергерлiк зауыты"                    1000000 &lt;*&gt;    </w:t>
      </w:r>
      <w:r>
        <w:br/>
      </w:r>
      <w:r>
        <w:rPr>
          <w:rFonts w:ascii="Times New Roman"/>
          <w:b w:val="false"/>
          <w:i w:val="false"/>
          <w:color w:val="000000"/>
          <w:sz w:val="28"/>
        </w:rPr>
        <w:t xml:space="preserve">
           Жиынтық бөлiнетiнi                    4045977 &lt;*&gt; </w:t>
      </w:r>
      <w:r>
        <w:br/>
      </w:r>
      <w:r>
        <w:rPr>
          <w:rFonts w:ascii="Times New Roman"/>
          <w:b w:val="false"/>
          <w:i w:val="false"/>
          <w:color w:val="000000"/>
          <w:sz w:val="28"/>
        </w:rPr>
        <w:t xml:space="preserve">
     Ескерту. Қосымшаға өзгерiстер енгiзiлген - ҚРМК-нiң </w:t>
      </w:r>
      <w:r>
        <w:br/>
      </w:r>
      <w:r>
        <w:rPr>
          <w:rFonts w:ascii="Times New Roman"/>
          <w:b w:val="false"/>
          <w:i w:val="false"/>
          <w:color w:val="000000"/>
          <w:sz w:val="28"/>
        </w:rPr>
        <w:t xml:space="preserve">
              1995.07.14. N 980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