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2bf8" w14:textId="677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ресурсқа 1995 жылдың астығын сатып алуды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21 наурыздағы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2-тармағын қоспағанда қаулының күші жойылды - ҚР Үкіметінің 2009 жылғы 13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Сақтауға жинақтау сәтiндегi 3-класты жұмсақ бидайдың бiр тоннасы үшiн 80-нен (сексен) аспайтын АҚШ долларына пара-пар баға бойынша жоғарыда аталған астық компанияларымен астық сатып алуға тиiстi шарттар жасайтын Мемлекеттiк азық-түлiк контракт корпорациясын құру мақсатты деп танылсын.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министрлiгi мен Қаржы министрлiгi осы мәселе бойынша келiсiлген ұсыныс енгiзсiн.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2-тармақтың бiрiншi абзацы жаңа редакцияда берiлген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ҚРМК-нiң 1995.04.05. N 412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2-тармақтың бiрiншi абзацы жаңа редакцияда берiлген-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ҚРМК-нiң 1995.04.25. N 549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P950549_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